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805" w:rsidRDefault="004E5805" w:rsidP="004E5805">
      <w:pPr>
        <w:ind w:left="540"/>
        <w:rPr>
          <w:rFonts w:ascii="Arial" w:hAnsi="Arial" w:cs="Arial"/>
          <w:sz w:val="8"/>
          <w:szCs w:val="8"/>
        </w:rPr>
      </w:pPr>
      <w:r>
        <w:rPr>
          <w:rFonts w:ascii="Arial" w:hAnsi="Arial" w:cs="Arial"/>
          <w:noProof/>
          <w:sz w:val="56"/>
          <w:szCs w:val="56"/>
        </w:rPr>
        <mc:AlternateContent>
          <mc:Choice Requires="wps">
            <w:drawing>
              <wp:anchor distT="0" distB="0" distL="114300" distR="114300" simplePos="0" relativeHeight="251659264" behindDoc="0" locked="0" layoutInCell="1" allowOverlap="1">
                <wp:simplePos x="0" y="0"/>
                <wp:positionH relativeFrom="column">
                  <wp:posOffset>-666750</wp:posOffset>
                </wp:positionH>
                <wp:positionV relativeFrom="paragraph">
                  <wp:posOffset>13970</wp:posOffset>
                </wp:positionV>
                <wp:extent cx="1162050" cy="1181100"/>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805" w:rsidRDefault="004E5805" w:rsidP="004E5805">
                            <w:r>
                              <w:rPr>
                                <w:noProof/>
                              </w:rPr>
                              <w:drawing>
                                <wp:inline distT="0" distB="0" distL="0" distR="0" wp14:anchorId="30FDC535" wp14:editId="128347F1">
                                  <wp:extent cx="979170" cy="977900"/>
                                  <wp:effectExtent l="19050" t="0" r="0" b="0"/>
                                  <wp:docPr id="1" name="Picture 0" descr="BWUlogo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UlogoBW.tif"/>
                                          <pic:cNvPicPr/>
                                        </pic:nvPicPr>
                                        <pic:blipFill>
                                          <a:blip r:embed="rId8"/>
                                          <a:stretch>
                                            <a:fillRect/>
                                          </a:stretch>
                                        </pic:blipFill>
                                        <pic:spPr>
                                          <a:xfrm>
                                            <a:off x="0" y="0"/>
                                            <a:ext cx="979170" cy="977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5pt;margin-top:1.1pt;width:91.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6EggIAABA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" stroked="f">
                <v:textbox>
                  <w:txbxContent>
                    <w:p w:rsidR="004E5805" w:rsidRDefault="004E5805" w:rsidP="004E5805">
                      <w:r>
                        <w:rPr>
                          <w:noProof/>
                        </w:rPr>
                        <w:drawing>
                          <wp:inline distT="0" distB="0" distL="0" distR="0" wp14:anchorId="30FDC535" wp14:editId="128347F1">
                            <wp:extent cx="979170" cy="977900"/>
                            <wp:effectExtent l="19050" t="0" r="0" b="0"/>
                            <wp:docPr id="1" name="Picture 0" descr="BWUlogo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UlogoBW.tif"/>
                                    <pic:cNvPicPr/>
                                  </pic:nvPicPr>
                                  <pic:blipFill>
                                    <a:blip r:embed="rId9"/>
                                    <a:stretch>
                                      <a:fillRect/>
                                    </a:stretch>
                                  </pic:blipFill>
                                  <pic:spPr>
                                    <a:xfrm>
                                      <a:off x="0" y="0"/>
                                      <a:ext cx="979170" cy="977900"/>
                                    </a:xfrm>
                                    <a:prstGeom prst="rect">
                                      <a:avLst/>
                                    </a:prstGeom>
                                  </pic:spPr>
                                </pic:pic>
                              </a:graphicData>
                            </a:graphic>
                          </wp:inline>
                        </w:drawing>
                      </w:r>
                    </w:p>
                  </w:txbxContent>
                </v:textbox>
              </v:shape>
            </w:pict>
          </mc:Fallback>
        </mc:AlternateContent>
      </w:r>
    </w:p>
    <w:p w:rsidR="004E5805" w:rsidRDefault="004E5805" w:rsidP="004E5805">
      <w:pPr>
        <w:ind w:left="540"/>
        <w:rPr>
          <w:rFonts w:ascii="Arial" w:hAnsi="Arial" w:cs="Arial"/>
          <w:sz w:val="8"/>
          <w:szCs w:val="8"/>
        </w:rPr>
      </w:pPr>
    </w:p>
    <w:p w:rsidR="004E5805" w:rsidRDefault="004E5805" w:rsidP="004E5805">
      <w:pPr>
        <w:ind w:left="540"/>
        <w:rPr>
          <w:rFonts w:ascii="Arial" w:hAnsi="Arial" w:cs="Arial"/>
          <w:sz w:val="8"/>
          <w:szCs w:val="8"/>
        </w:rPr>
      </w:pPr>
    </w:p>
    <w:p w:rsidR="004E5805" w:rsidRDefault="004E5805" w:rsidP="004E5805">
      <w:pPr>
        <w:ind w:left="540"/>
        <w:rPr>
          <w:rFonts w:ascii="Arial" w:hAnsi="Arial" w:cs="Arial"/>
          <w:sz w:val="8"/>
          <w:szCs w:val="8"/>
        </w:rPr>
      </w:pPr>
    </w:p>
    <w:p w:rsidR="004E5805" w:rsidRDefault="004E5805" w:rsidP="004E5805">
      <w:pPr>
        <w:ind w:left="540"/>
        <w:rPr>
          <w:rFonts w:ascii="Arial" w:hAnsi="Arial" w:cs="Arial"/>
          <w:sz w:val="8"/>
          <w:szCs w:val="8"/>
        </w:rPr>
      </w:pPr>
    </w:p>
    <w:p w:rsidR="004E5805" w:rsidRDefault="004E5805" w:rsidP="004E5805">
      <w:pPr>
        <w:ind w:left="540"/>
        <w:rPr>
          <w:rFonts w:ascii="Arial" w:hAnsi="Arial" w:cs="Arial"/>
          <w:sz w:val="8"/>
          <w:szCs w:val="8"/>
        </w:rPr>
      </w:pPr>
    </w:p>
    <w:p w:rsidR="004E5805" w:rsidRDefault="004E5805" w:rsidP="004E5805">
      <w:pPr>
        <w:ind w:left="540"/>
        <w:rPr>
          <w:rFonts w:ascii="Arial" w:hAnsi="Arial" w:cs="Arial"/>
          <w:sz w:val="8"/>
          <w:szCs w:val="8"/>
        </w:rPr>
      </w:pPr>
    </w:p>
    <w:p w:rsidR="004E5805" w:rsidRPr="00761D6E" w:rsidRDefault="004E5805" w:rsidP="004E5805">
      <w:pPr>
        <w:ind w:left="540"/>
        <w:rPr>
          <w:rFonts w:ascii="Arial" w:hAnsi="Arial" w:cs="Arial"/>
          <w:sz w:val="4"/>
          <w:szCs w:val="4"/>
        </w:rPr>
      </w:pPr>
    </w:p>
    <w:p w:rsidR="004E5805" w:rsidRPr="006F4C94" w:rsidRDefault="004E5805" w:rsidP="004E5805">
      <w:pPr>
        <w:ind w:left="634"/>
        <w:outlineLvl w:val="0"/>
        <w:rPr>
          <w:rFonts w:ascii="Arial" w:hAnsi="Arial" w:cs="Arial"/>
          <w:color w:val="000000"/>
          <w:sz w:val="56"/>
          <w:szCs w:val="56"/>
        </w:rPr>
      </w:pPr>
      <w:r>
        <w:rPr>
          <w:rFonts w:ascii="Arial" w:hAnsi="Arial" w:cs="Arial"/>
          <w:color w:val="000000"/>
          <w:sz w:val="56"/>
          <w:szCs w:val="56"/>
        </w:rPr>
        <w:t xml:space="preserve">  </w:t>
      </w:r>
      <w:r>
        <w:rPr>
          <w:rFonts w:ascii="Arial" w:hAnsi="Arial" w:cs="Arial"/>
          <w:color w:val="000000"/>
          <w:sz w:val="48"/>
          <w:szCs w:val="56"/>
        </w:rPr>
        <w:t>Leadership in Higher Education</w:t>
      </w:r>
    </w:p>
    <w:p w:rsidR="004E5805" w:rsidRDefault="004E5805" w:rsidP="004E5805">
      <w:pPr>
        <w:spacing w:before="40"/>
        <w:ind w:left="-907" w:right="547"/>
        <w:rPr>
          <w:rFonts w:ascii="Arial" w:hAnsi="Arial" w:cs="Arial"/>
          <w:sz w:val="36"/>
          <w:szCs w:val="36"/>
        </w:rPr>
      </w:pPr>
      <w:r>
        <w:rPr>
          <w:rFonts w:ascii="Arial" w:hAnsi="Arial" w:cs="Arial"/>
          <w:sz w:val="36"/>
          <w:szCs w:val="36"/>
        </w:rPr>
        <w:t xml:space="preserve">                  </w:t>
      </w:r>
      <w:r w:rsidR="00D226BA">
        <w:rPr>
          <w:rFonts w:ascii="Arial" w:hAnsi="Arial" w:cs="Arial"/>
          <w:sz w:val="36"/>
          <w:szCs w:val="36"/>
        </w:rPr>
        <w:t>School of Education</w:t>
      </w:r>
      <w:r>
        <w:rPr>
          <w:rFonts w:ascii="Arial" w:hAnsi="Arial" w:cs="Arial"/>
          <w:sz w:val="36"/>
          <w:szCs w:val="36"/>
        </w:rPr>
        <w:t xml:space="preserve"> Intern </w:t>
      </w:r>
    </w:p>
    <w:p w:rsidR="004E5805" w:rsidRDefault="004E5805" w:rsidP="004E5805">
      <w:pPr>
        <w:spacing w:before="40"/>
        <w:ind w:left="-907" w:right="547"/>
        <w:rPr>
          <w:rFonts w:ascii="Arial" w:hAnsi="Arial" w:cs="Arial"/>
          <w:sz w:val="36"/>
          <w:szCs w:val="36"/>
        </w:rPr>
      </w:pPr>
    </w:p>
    <w:p w:rsidR="004E5805" w:rsidRDefault="004E5805" w:rsidP="004E5805">
      <w:pPr>
        <w:spacing w:before="40"/>
        <w:ind w:left="-907" w:right="547"/>
        <w:rPr>
          <w:rFonts w:ascii="Arial" w:hAnsi="Arial" w:cs="Arial"/>
        </w:rPr>
      </w:pPr>
      <w:r w:rsidRPr="00C81C83">
        <w:rPr>
          <w:rFonts w:ascii="Arial" w:hAnsi="Arial" w:cs="Arial"/>
          <w:sz w:val="28"/>
          <w:szCs w:val="28"/>
        </w:rPr>
        <w:t>Department:</w:t>
      </w:r>
      <w:r>
        <w:rPr>
          <w:rFonts w:ascii="Arial" w:hAnsi="Arial" w:cs="Arial"/>
          <w:sz w:val="28"/>
          <w:szCs w:val="28"/>
        </w:rPr>
        <w:tab/>
      </w:r>
      <w:r>
        <w:rPr>
          <w:rFonts w:ascii="Arial" w:hAnsi="Arial" w:cs="Arial"/>
          <w:sz w:val="28"/>
          <w:szCs w:val="28"/>
        </w:rPr>
        <w:tab/>
      </w:r>
      <w:r>
        <w:rPr>
          <w:rFonts w:ascii="Arial" w:hAnsi="Arial" w:cs="Arial"/>
          <w:sz w:val="28"/>
          <w:szCs w:val="28"/>
        </w:rPr>
        <w:tab/>
      </w:r>
      <w:r w:rsidR="00D226BA">
        <w:rPr>
          <w:rFonts w:ascii="Arial" w:hAnsi="Arial" w:cs="Arial"/>
        </w:rPr>
        <w:t>School</w:t>
      </w:r>
      <w:r w:rsidRPr="00182DE4">
        <w:rPr>
          <w:rFonts w:ascii="Arial" w:hAnsi="Arial" w:cs="Arial"/>
        </w:rPr>
        <w:t xml:space="preserve"> of Education</w:t>
      </w:r>
    </w:p>
    <w:p w:rsidR="004E5805" w:rsidRPr="00C81C83" w:rsidRDefault="004E5805" w:rsidP="004E5805">
      <w:pPr>
        <w:spacing w:before="40"/>
        <w:ind w:left="-907" w:right="547"/>
        <w:rPr>
          <w:rFonts w:ascii="Arial" w:hAnsi="Arial" w:cs="Arial"/>
          <w:sz w:val="28"/>
          <w:szCs w:val="28"/>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Academic Affairs</w:t>
      </w:r>
    </w:p>
    <w:p w:rsidR="004E5805" w:rsidRPr="00C81C83" w:rsidRDefault="004E5805" w:rsidP="004E5805">
      <w:pPr>
        <w:spacing w:before="40"/>
        <w:ind w:left="-907" w:right="547"/>
        <w:rPr>
          <w:rFonts w:ascii="Arial" w:hAnsi="Arial" w:cs="Arial"/>
          <w:sz w:val="28"/>
          <w:szCs w:val="28"/>
        </w:rPr>
      </w:pPr>
      <w:r>
        <w:rPr>
          <w:rFonts w:ascii="Arial" w:hAnsi="Arial" w:cs="Arial"/>
          <w:sz w:val="28"/>
          <w:szCs w:val="28"/>
        </w:rPr>
        <w:tab/>
      </w:r>
      <w:r>
        <w:rPr>
          <w:rFonts w:ascii="Arial" w:hAnsi="Arial" w:cs="Arial"/>
          <w:sz w:val="28"/>
          <w:szCs w:val="28"/>
        </w:rPr>
        <w:tab/>
      </w:r>
    </w:p>
    <w:p w:rsidR="004E5805" w:rsidRPr="00C81C83" w:rsidRDefault="004E5805" w:rsidP="004E5805">
      <w:pPr>
        <w:spacing w:before="40"/>
        <w:ind w:left="2153" w:right="547" w:hanging="3060"/>
        <w:rPr>
          <w:rFonts w:ascii="Arial" w:hAnsi="Arial" w:cs="Arial"/>
          <w:sz w:val="28"/>
          <w:szCs w:val="28"/>
        </w:rPr>
      </w:pPr>
      <w:r w:rsidRPr="00C81C83">
        <w:rPr>
          <w:rFonts w:ascii="Arial" w:hAnsi="Arial" w:cs="Arial"/>
          <w:sz w:val="28"/>
          <w:szCs w:val="28"/>
        </w:rPr>
        <w:t>Title of Internship:</w:t>
      </w:r>
      <w:r>
        <w:rPr>
          <w:rFonts w:ascii="Arial" w:hAnsi="Arial" w:cs="Arial"/>
          <w:sz w:val="28"/>
          <w:szCs w:val="28"/>
        </w:rPr>
        <w:tab/>
      </w:r>
      <w:r>
        <w:rPr>
          <w:rFonts w:ascii="Arial" w:hAnsi="Arial" w:cs="Arial"/>
          <w:sz w:val="28"/>
          <w:szCs w:val="28"/>
        </w:rPr>
        <w:tab/>
      </w:r>
      <w:r w:rsidR="00D226BA">
        <w:rPr>
          <w:rFonts w:ascii="Arial" w:hAnsi="Arial" w:cs="Arial"/>
        </w:rPr>
        <w:t>School of Education</w:t>
      </w:r>
    </w:p>
    <w:p w:rsidR="004E5805" w:rsidRDefault="00D226BA" w:rsidP="004E5805">
      <w:pPr>
        <w:spacing w:before="40"/>
        <w:ind w:left="-907" w:right="547"/>
        <w:rPr>
          <w:rFonts w:ascii="Arial" w:hAnsi="Arial" w:cs="Arial"/>
          <w:sz w:val="36"/>
          <w:szCs w:val="36"/>
        </w:rPr>
      </w:pPr>
      <w:r>
        <w:rPr>
          <w:rFonts w:ascii="Arial" w:hAnsi="Arial" w:cs="Arial"/>
          <w:color w:val="111111"/>
          <w:sz w:val="18"/>
          <w:szCs w:val="18"/>
        </w:rPr>
        <w:pict>
          <v:rect id="_x0000_i1025" style="width:512.35pt;height:2.5pt" o:hrpct="990" o:hrstd="t" o:hrnoshade="t" o:hr="t" fillcolor="#d89f06" stroked="f"/>
        </w:pict>
      </w:r>
    </w:p>
    <w:p w:rsidR="004E5805" w:rsidRDefault="004E5805" w:rsidP="000376F8">
      <w:pPr>
        <w:spacing w:before="40"/>
        <w:ind w:right="547"/>
        <w:rPr>
          <w:rFonts w:ascii="Arial" w:hAnsi="Arial" w:cs="Arial"/>
          <w:color w:val="111111"/>
          <w:sz w:val="28"/>
          <w:szCs w:val="28"/>
        </w:rPr>
      </w:pPr>
    </w:p>
    <w:p w:rsidR="000376F8" w:rsidRDefault="000376F8" w:rsidP="000376F8">
      <w:pPr>
        <w:spacing w:before="40"/>
        <w:ind w:left="-907" w:right="547"/>
        <w:rPr>
          <w:rFonts w:ascii="Arial" w:hAnsi="Arial" w:cs="Arial"/>
          <w:color w:val="111111"/>
          <w:sz w:val="28"/>
          <w:szCs w:val="28"/>
        </w:rPr>
      </w:pPr>
      <w:r>
        <w:rPr>
          <w:rFonts w:ascii="Arial" w:hAnsi="Arial" w:cs="Arial"/>
          <w:color w:val="111111"/>
          <w:sz w:val="28"/>
          <w:szCs w:val="28"/>
        </w:rPr>
        <w:t>Preferred Background or Skills:</w:t>
      </w:r>
    </w:p>
    <w:p w:rsidR="000376F8" w:rsidRPr="00182DE4" w:rsidRDefault="000376F8" w:rsidP="000376F8">
      <w:pPr>
        <w:spacing w:before="40"/>
        <w:ind w:left="3" w:right="547" w:hanging="435"/>
        <w:rPr>
          <w:rFonts w:ascii="Arial" w:hAnsi="Arial" w:cs="Arial"/>
          <w:color w:val="111111"/>
        </w:rPr>
      </w:pPr>
      <w:r w:rsidRPr="00182DE4">
        <w:rPr>
          <w:rFonts w:ascii="Arial" w:hAnsi="Arial" w:cs="Arial"/>
          <w:color w:val="111111"/>
        </w:rPr>
        <w:t>1.</w:t>
      </w:r>
      <w:r w:rsidRPr="00182DE4">
        <w:rPr>
          <w:rFonts w:ascii="Arial" w:hAnsi="Arial" w:cs="Arial"/>
          <w:color w:val="111111"/>
        </w:rPr>
        <w:tab/>
        <w:t xml:space="preserve">Knowledge of computer applications, including internet, </w:t>
      </w:r>
      <w:r>
        <w:rPr>
          <w:rFonts w:ascii="Arial" w:hAnsi="Arial" w:cs="Arial"/>
          <w:color w:val="111111"/>
        </w:rPr>
        <w:t>word processing, and databases</w:t>
      </w:r>
      <w:r w:rsidRPr="00182DE4">
        <w:rPr>
          <w:rFonts w:ascii="Arial" w:hAnsi="Arial" w:cs="Arial"/>
          <w:color w:val="111111"/>
        </w:rPr>
        <w:t xml:space="preserve"> </w:t>
      </w:r>
    </w:p>
    <w:p w:rsidR="000376F8" w:rsidRPr="00182DE4" w:rsidRDefault="000376F8" w:rsidP="000376F8">
      <w:pPr>
        <w:spacing w:before="40"/>
        <w:ind w:left="-432" w:right="547"/>
        <w:rPr>
          <w:rFonts w:ascii="Arial" w:hAnsi="Arial" w:cs="Arial"/>
          <w:color w:val="111111"/>
        </w:rPr>
      </w:pPr>
      <w:r w:rsidRPr="00182DE4">
        <w:rPr>
          <w:rFonts w:ascii="Arial" w:hAnsi="Arial" w:cs="Arial"/>
          <w:color w:val="111111"/>
        </w:rPr>
        <w:t>2.</w:t>
      </w:r>
      <w:r w:rsidRPr="00182DE4">
        <w:rPr>
          <w:rFonts w:ascii="Arial" w:hAnsi="Arial" w:cs="Arial"/>
          <w:color w:val="111111"/>
        </w:rPr>
        <w:tab/>
        <w:t xml:space="preserve">Skill in multi-tasking </w:t>
      </w:r>
      <w:r>
        <w:rPr>
          <w:rFonts w:ascii="Arial" w:hAnsi="Arial" w:cs="Arial"/>
          <w:color w:val="111111"/>
        </w:rPr>
        <w:t>and working well independently</w:t>
      </w:r>
    </w:p>
    <w:p w:rsidR="000376F8" w:rsidRPr="00182DE4" w:rsidRDefault="000376F8" w:rsidP="000376F8">
      <w:pPr>
        <w:spacing w:before="40"/>
        <w:ind w:left="-432" w:right="547"/>
        <w:rPr>
          <w:rFonts w:ascii="Arial" w:hAnsi="Arial" w:cs="Arial"/>
          <w:color w:val="111111"/>
        </w:rPr>
      </w:pPr>
      <w:r w:rsidRPr="00182DE4">
        <w:rPr>
          <w:rFonts w:ascii="Arial" w:hAnsi="Arial" w:cs="Arial"/>
          <w:color w:val="111111"/>
        </w:rPr>
        <w:t>3.</w:t>
      </w:r>
      <w:r w:rsidRPr="00182DE4">
        <w:rPr>
          <w:rFonts w:ascii="Arial" w:hAnsi="Arial" w:cs="Arial"/>
          <w:color w:val="111111"/>
        </w:rPr>
        <w:tab/>
        <w:t>Strong organizational</w:t>
      </w:r>
      <w:r>
        <w:rPr>
          <w:rFonts w:ascii="Arial" w:hAnsi="Arial" w:cs="Arial"/>
          <w:color w:val="111111"/>
        </w:rPr>
        <w:t xml:space="preserve"> skills and attention to detail</w:t>
      </w:r>
      <w:r w:rsidRPr="00182DE4">
        <w:rPr>
          <w:rFonts w:ascii="Arial" w:hAnsi="Arial" w:cs="Arial"/>
          <w:color w:val="111111"/>
        </w:rPr>
        <w:t xml:space="preserve"> </w:t>
      </w:r>
    </w:p>
    <w:p w:rsidR="000376F8" w:rsidRPr="00182DE4" w:rsidRDefault="000376F8" w:rsidP="000376F8">
      <w:pPr>
        <w:spacing w:before="40"/>
        <w:ind w:left="-432" w:right="547"/>
        <w:rPr>
          <w:rFonts w:ascii="Arial" w:hAnsi="Arial" w:cs="Arial"/>
          <w:color w:val="111111"/>
        </w:rPr>
      </w:pPr>
      <w:r w:rsidRPr="00182DE4">
        <w:rPr>
          <w:rFonts w:ascii="Arial" w:hAnsi="Arial" w:cs="Arial"/>
          <w:color w:val="111111"/>
        </w:rPr>
        <w:t>4.</w:t>
      </w:r>
      <w:r w:rsidRPr="00182DE4">
        <w:rPr>
          <w:rFonts w:ascii="Arial" w:hAnsi="Arial" w:cs="Arial"/>
          <w:color w:val="111111"/>
        </w:rPr>
        <w:tab/>
        <w:t>Familiarization with teaching professio</w:t>
      </w:r>
      <w:r>
        <w:rPr>
          <w:rFonts w:ascii="Arial" w:hAnsi="Arial" w:cs="Arial"/>
          <w:color w:val="111111"/>
        </w:rPr>
        <w:t>n preferred, but not necessary</w:t>
      </w:r>
    </w:p>
    <w:p w:rsidR="000376F8" w:rsidRPr="00182DE4" w:rsidRDefault="000376F8" w:rsidP="000376F8">
      <w:pPr>
        <w:spacing w:before="40"/>
        <w:ind w:left="-432" w:right="547"/>
        <w:rPr>
          <w:rFonts w:ascii="Arial" w:hAnsi="Arial" w:cs="Arial"/>
          <w:color w:val="111111"/>
        </w:rPr>
      </w:pPr>
      <w:r w:rsidRPr="00182DE4">
        <w:rPr>
          <w:rFonts w:ascii="Arial" w:hAnsi="Arial" w:cs="Arial"/>
          <w:color w:val="111111"/>
        </w:rPr>
        <w:t>5.</w:t>
      </w:r>
      <w:r w:rsidRPr="00182DE4">
        <w:rPr>
          <w:rFonts w:ascii="Arial" w:hAnsi="Arial" w:cs="Arial"/>
          <w:color w:val="111111"/>
        </w:rPr>
        <w:tab/>
        <w:t>Ability to work with diverse faculty and coll</w:t>
      </w:r>
      <w:r>
        <w:rPr>
          <w:rFonts w:ascii="Arial" w:hAnsi="Arial" w:cs="Arial"/>
          <w:color w:val="111111"/>
        </w:rPr>
        <w:t>aborate in a group environment</w:t>
      </w:r>
    </w:p>
    <w:p w:rsidR="000376F8" w:rsidRDefault="000376F8" w:rsidP="000376F8">
      <w:pPr>
        <w:spacing w:before="40"/>
        <w:ind w:left="-432" w:right="547"/>
        <w:rPr>
          <w:rFonts w:ascii="Arial" w:hAnsi="Arial" w:cs="Arial"/>
          <w:color w:val="111111"/>
        </w:rPr>
      </w:pPr>
      <w:r w:rsidRPr="00182DE4">
        <w:rPr>
          <w:rFonts w:ascii="Arial" w:hAnsi="Arial" w:cs="Arial"/>
          <w:color w:val="111111"/>
        </w:rPr>
        <w:t>6.</w:t>
      </w:r>
      <w:r w:rsidRPr="00182DE4">
        <w:rPr>
          <w:rFonts w:ascii="Arial" w:hAnsi="Arial" w:cs="Arial"/>
          <w:color w:val="111111"/>
        </w:rPr>
        <w:tab/>
        <w:t>Excellent interpersonal a</w:t>
      </w:r>
      <w:r>
        <w:rPr>
          <w:rFonts w:ascii="Arial" w:hAnsi="Arial" w:cs="Arial"/>
          <w:color w:val="111111"/>
        </w:rPr>
        <w:t>nd written communication skills</w:t>
      </w:r>
    </w:p>
    <w:p w:rsidR="000376F8" w:rsidRDefault="000376F8" w:rsidP="000376F8">
      <w:pPr>
        <w:spacing w:before="40"/>
        <w:ind w:left="-432" w:right="547"/>
        <w:rPr>
          <w:rFonts w:ascii="Arial" w:hAnsi="Arial" w:cs="Arial"/>
          <w:color w:val="111111"/>
        </w:rPr>
      </w:pPr>
    </w:p>
    <w:p w:rsidR="000376F8" w:rsidRDefault="000376F8" w:rsidP="000376F8">
      <w:pPr>
        <w:spacing w:before="40"/>
        <w:ind w:left="-907" w:right="547"/>
        <w:rPr>
          <w:rFonts w:ascii="Arial" w:hAnsi="Arial" w:cs="Arial"/>
          <w:color w:val="111111"/>
          <w:sz w:val="28"/>
          <w:szCs w:val="28"/>
        </w:rPr>
      </w:pPr>
      <w:r>
        <w:rPr>
          <w:rFonts w:ascii="Arial" w:hAnsi="Arial" w:cs="Arial"/>
          <w:color w:val="111111"/>
          <w:sz w:val="28"/>
          <w:szCs w:val="28"/>
        </w:rPr>
        <w:t>Mission Statement:</w:t>
      </w:r>
    </w:p>
    <w:p w:rsidR="000376F8" w:rsidRPr="000376F8" w:rsidRDefault="00D226BA" w:rsidP="000376F8">
      <w:pPr>
        <w:spacing w:before="40"/>
        <w:ind w:left="-907" w:right="547"/>
        <w:rPr>
          <w:rFonts w:ascii="Arial" w:hAnsi="Arial" w:cs="Arial"/>
          <w:color w:val="111111"/>
          <w:sz w:val="28"/>
          <w:szCs w:val="28"/>
        </w:rPr>
      </w:pPr>
      <w:r w:rsidRPr="00D226BA">
        <w:rPr>
          <w:rFonts w:ascii="Arial" w:hAnsi="Arial" w:cs="Arial"/>
        </w:rPr>
        <w:t xml:space="preserve">The mission of the School of Education of Baldwin Wallace University is to prepare its candidates to be reflective decision makers who are contributing, compassionate, and competent educators. School </w:t>
      </w:r>
      <w:proofErr w:type="gramStart"/>
      <w:r w:rsidRPr="00D226BA">
        <w:rPr>
          <w:rFonts w:ascii="Arial" w:hAnsi="Arial" w:cs="Arial"/>
        </w:rPr>
        <w:t>faculty fulfill</w:t>
      </w:r>
      <w:proofErr w:type="gramEnd"/>
      <w:r w:rsidRPr="00D226BA">
        <w:rPr>
          <w:rFonts w:ascii="Arial" w:hAnsi="Arial" w:cs="Arial"/>
        </w:rPr>
        <w:t xml:space="preserve"> this mission through modeling best practices and providing a rigorous academic program. Candidates within the School acquire the knowledge, skills, technologies, and dispositions that enable them to achieve their highest potential as educators. Graduates from the School of Education are prepared and committed to embracing and celebrating human diversity, respecting the individual, and providing the best learning experiences for all members of the educational community</w:t>
      </w:r>
      <w:r>
        <w:t>.</w:t>
      </w:r>
      <w:r w:rsidR="000376F8" w:rsidRPr="000376F8">
        <w:rPr>
          <w:rFonts w:ascii="Arial" w:eastAsiaTheme="minorHAnsi" w:hAnsi="Arial" w:cs="Arial"/>
        </w:rPr>
        <w:t xml:space="preserve"> </w:t>
      </w:r>
    </w:p>
    <w:p w:rsidR="000376F8" w:rsidRDefault="000376F8" w:rsidP="004E5805">
      <w:pPr>
        <w:spacing w:before="40"/>
        <w:ind w:left="-907" w:right="547"/>
        <w:rPr>
          <w:rFonts w:ascii="Arial" w:hAnsi="Arial" w:cs="Arial"/>
          <w:color w:val="111111"/>
          <w:sz w:val="28"/>
          <w:szCs w:val="28"/>
        </w:rPr>
      </w:pPr>
    </w:p>
    <w:p w:rsidR="004E5805" w:rsidRDefault="004E5805" w:rsidP="004E5805">
      <w:pPr>
        <w:spacing w:before="40"/>
        <w:ind w:left="-907" w:right="547"/>
        <w:rPr>
          <w:rFonts w:ascii="Arial" w:hAnsi="Arial" w:cs="Arial"/>
          <w:color w:val="111111"/>
          <w:sz w:val="28"/>
          <w:szCs w:val="28"/>
        </w:rPr>
      </w:pPr>
      <w:r>
        <w:rPr>
          <w:rFonts w:ascii="Arial" w:hAnsi="Arial" w:cs="Arial"/>
          <w:color w:val="111111"/>
          <w:sz w:val="28"/>
          <w:szCs w:val="28"/>
        </w:rPr>
        <w:t>Position Description:</w:t>
      </w:r>
    </w:p>
    <w:p w:rsidR="004E5805" w:rsidRDefault="004E5805" w:rsidP="004E5805">
      <w:pPr>
        <w:spacing w:before="40"/>
        <w:ind w:left="-907" w:right="547"/>
        <w:rPr>
          <w:rFonts w:ascii="Arial" w:hAnsi="Arial" w:cs="Arial"/>
          <w:color w:val="111111"/>
        </w:rPr>
      </w:pPr>
      <w:r w:rsidRPr="00182DE4">
        <w:rPr>
          <w:rFonts w:ascii="Arial" w:hAnsi="Arial" w:cs="Arial"/>
          <w:color w:val="111111"/>
        </w:rPr>
        <w:t xml:space="preserve">The </w:t>
      </w:r>
      <w:r w:rsidR="00D226BA">
        <w:rPr>
          <w:rFonts w:ascii="Arial" w:hAnsi="Arial" w:cs="Arial"/>
          <w:color w:val="111111"/>
        </w:rPr>
        <w:t>School of Education</w:t>
      </w:r>
      <w:r w:rsidRPr="00182DE4">
        <w:rPr>
          <w:rFonts w:ascii="Arial" w:hAnsi="Arial" w:cs="Arial"/>
          <w:color w:val="111111"/>
        </w:rPr>
        <w:t xml:space="preserve"> Intern will receive a list of assigned duties that build on the intern’s experience to date and would enhance the intern’s professional aspirations.  The intern would be introduced to the full range of work done in Education graduate programs and be afforded an opportunity to obtain experience and skill in assuming leadership duties typical of academic affairs administration.  The intern will also work with the Graduate Admission Office, assisting in website maintenance and recruiting students.</w:t>
      </w:r>
    </w:p>
    <w:p w:rsidR="004E5805" w:rsidRPr="00182DE4" w:rsidRDefault="004E5805" w:rsidP="004E5805">
      <w:pPr>
        <w:spacing w:before="40"/>
        <w:ind w:left="-907" w:right="547"/>
        <w:rPr>
          <w:rFonts w:ascii="Arial" w:hAnsi="Arial" w:cs="Arial"/>
          <w:color w:val="111111"/>
        </w:rPr>
      </w:pPr>
    </w:p>
    <w:p w:rsidR="007C3345" w:rsidRDefault="004E5805" w:rsidP="007C3345">
      <w:pPr>
        <w:spacing w:before="40"/>
        <w:ind w:left="-907" w:right="547"/>
        <w:rPr>
          <w:rFonts w:ascii="Arial" w:hAnsi="Arial" w:cs="Arial"/>
          <w:color w:val="111111"/>
          <w:sz w:val="28"/>
          <w:szCs w:val="28"/>
        </w:rPr>
      </w:pPr>
      <w:r>
        <w:rPr>
          <w:rFonts w:ascii="Arial" w:hAnsi="Arial" w:cs="Arial"/>
          <w:color w:val="111111"/>
          <w:sz w:val="28"/>
          <w:szCs w:val="28"/>
        </w:rPr>
        <w:t>Major LHE Internship Responsibilities:</w:t>
      </w:r>
    </w:p>
    <w:p w:rsidR="007C3345" w:rsidRPr="007C3345" w:rsidRDefault="004E5805" w:rsidP="007C3345">
      <w:pPr>
        <w:pStyle w:val="ListParagraph"/>
        <w:numPr>
          <w:ilvl w:val="0"/>
          <w:numId w:val="1"/>
        </w:numPr>
        <w:spacing w:before="40"/>
        <w:ind w:right="547"/>
        <w:rPr>
          <w:rFonts w:ascii="Arial" w:hAnsi="Arial" w:cs="Arial"/>
          <w:color w:val="111111"/>
          <w:sz w:val="28"/>
          <w:szCs w:val="28"/>
        </w:rPr>
      </w:pPr>
      <w:r w:rsidRPr="007C3345">
        <w:rPr>
          <w:rFonts w:ascii="Arial" w:hAnsi="Arial" w:cs="Arial"/>
          <w:color w:val="111111"/>
        </w:rPr>
        <w:t xml:space="preserve">Inform LHE students of practicum requirements </w:t>
      </w:r>
    </w:p>
    <w:p w:rsidR="007C3345" w:rsidRPr="007C3345" w:rsidRDefault="004E5805" w:rsidP="007C3345">
      <w:pPr>
        <w:pStyle w:val="ListParagraph"/>
        <w:numPr>
          <w:ilvl w:val="0"/>
          <w:numId w:val="1"/>
        </w:numPr>
        <w:spacing w:before="40"/>
        <w:ind w:right="547"/>
        <w:rPr>
          <w:rFonts w:ascii="Arial" w:hAnsi="Arial" w:cs="Arial"/>
          <w:color w:val="111111"/>
          <w:sz w:val="28"/>
          <w:szCs w:val="28"/>
        </w:rPr>
      </w:pPr>
      <w:r w:rsidRPr="007C3345">
        <w:rPr>
          <w:rFonts w:ascii="Arial" w:hAnsi="Arial" w:cs="Arial"/>
          <w:color w:val="111111"/>
        </w:rPr>
        <w:t>Establish timelines and guide</w:t>
      </w:r>
      <w:r w:rsidR="007C3345">
        <w:rPr>
          <w:rFonts w:ascii="Arial" w:hAnsi="Arial" w:cs="Arial"/>
          <w:color w:val="111111"/>
        </w:rPr>
        <w:t xml:space="preserve">lines for applying for </w:t>
      </w:r>
      <w:proofErr w:type="spellStart"/>
      <w:r w:rsidR="007C3345">
        <w:rPr>
          <w:rFonts w:ascii="Arial" w:hAnsi="Arial" w:cs="Arial"/>
          <w:color w:val="111111"/>
        </w:rPr>
        <w:t>practica</w:t>
      </w:r>
      <w:proofErr w:type="spellEnd"/>
    </w:p>
    <w:p w:rsidR="007C3345" w:rsidRPr="007C3345" w:rsidRDefault="004E5805" w:rsidP="007C3345">
      <w:pPr>
        <w:pStyle w:val="ListParagraph"/>
        <w:numPr>
          <w:ilvl w:val="0"/>
          <w:numId w:val="1"/>
        </w:numPr>
        <w:spacing w:before="40"/>
        <w:ind w:right="547"/>
        <w:rPr>
          <w:rFonts w:ascii="Arial" w:hAnsi="Arial" w:cs="Arial"/>
          <w:color w:val="111111"/>
          <w:sz w:val="28"/>
          <w:szCs w:val="28"/>
        </w:rPr>
      </w:pPr>
      <w:r w:rsidRPr="007C3345">
        <w:rPr>
          <w:rFonts w:ascii="Arial" w:hAnsi="Arial" w:cs="Arial"/>
          <w:color w:val="111111"/>
        </w:rPr>
        <w:t xml:space="preserve">Contact supervisors and other campus staff about possible </w:t>
      </w:r>
      <w:proofErr w:type="spellStart"/>
      <w:r w:rsidRPr="007C3345">
        <w:rPr>
          <w:rFonts w:ascii="Arial" w:hAnsi="Arial" w:cs="Arial"/>
          <w:color w:val="111111"/>
        </w:rPr>
        <w:t>practica</w:t>
      </w:r>
      <w:proofErr w:type="spellEnd"/>
      <w:r w:rsidRPr="007C3345">
        <w:rPr>
          <w:rFonts w:ascii="Arial" w:hAnsi="Arial" w:cs="Arial"/>
          <w:color w:val="111111"/>
        </w:rPr>
        <w:t xml:space="preserve"> opportunities </w:t>
      </w:r>
    </w:p>
    <w:p w:rsidR="007C3345" w:rsidRPr="007C3345" w:rsidRDefault="004E5805" w:rsidP="007C3345">
      <w:pPr>
        <w:pStyle w:val="ListParagraph"/>
        <w:numPr>
          <w:ilvl w:val="0"/>
          <w:numId w:val="1"/>
        </w:numPr>
        <w:spacing w:before="40"/>
        <w:ind w:right="547"/>
        <w:rPr>
          <w:rFonts w:ascii="Arial" w:hAnsi="Arial" w:cs="Arial"/>
          <w:color w:val="111111"/>
          <w:sz w:val="28"/>
          <w:szCs w:val="28"/>
        </w:rPr>
      </w:pPr>
      <w:r w:rsidRPr="007C3345">
        <w:rPr>
          <w:rFonts w:ascii="Arial" w:hAnsi="Arial" w:cs="Arial"/>
          <w:color w:val="111111"/>
        </w:rPr>
        <w:t xml:space="preserve">Organize applications and other materials related to the </w:t>
      </w:r>
      <w:proofErr w:type="spellStart"/>
      <w:r w:rsidRPr="007C3345">
        <w:rPr>
          <w:rFonts w:ascii="Arial" w:hAnsi="Arial" w:cs="Arial"/>
          <w:color w:val="111111"/>
        </w:rPr>
        <w:t>practica</w:t>
      </w:r>
      <w:proofErr w:type="spellEnd"/>
    </w:p>
    <w:p w:rsidR="007C3345" w:rsidRPr="007C3345" w:rsidRDefault="004E5805" w:rsidP="007C3345">
      <w:pPr>
        <w:pStyle w:val="ListParagraph"/>
        <w:numPr>
          <w:ilvl w:val="0"/>
          <w:numId w:val="1"/>
        </w:numPr>
        <w:spacing w:before="40"/>
        <w:ind w:right="547"/>
        <w:rPr>
          <w:rFonts w:ascii="Arial" w:hAnsi="Arial" w:cs="Arial"/>
          <w:color w:val="111111"/>
          <w:sz w:val="28"/>
          <w:szCs w:val="28"/>
        </w:rPr>
      </w:pPr>
      <w:r w:rsidRPr="007C3345">
        <w:rPr>
          <w:rFonts w:ascii="Arial" w:hAnsi="Arial" w:cs="Arial"/>
          <w:color w:val="111111"/>
        </w:rPr>
        <w:lastRenderedPageBreak/>
        <w:t>Maintain LHE Blackboard site, updating the site with relevant and importa</w:t>
      </w:r>
      <w:r w:rsidR="007C3345">
        <w:rPr>
          <w:rFonts w:ascii="Arial" w:hAnsi="Arial" w:cs="Arial"/>
          <w:color w:val="111111"/>
        </w:rPr>
        <w:t>nt information for LHE students</w:t>
      </w:r>
    </w:p>
    <w:p w:rsidR="007C3345" w:rsidRPr="007C3345" w:rsidRDefault="004E5805" w:rsidP="007C3345">
      <w:pPr>
        <w:pStyle w:val="ListParagraph"/>
        <w:numPr>
          <w:ilvl w:val="0"/>
          <w:numId w:val="1"/>
        </w:numPr>
        <w:spacing w:before="40"/>
        <w:ind w:right="547"/>
        <w:rPr>
          <w:rFonts w:ascii="Arial" w:hAnsi="Arial" w:cs="Arial"/>
          <w:color w:val="111111"/>
          <w:sz w:val="28"/>
          <w:szCs w:val="28"/>
        </w:rPr>
      </w:pPr>
      <w:r w:rsidRPr="007C3345">
        <w:rPr>
          <w:rFonts w:ascii="Arial" w:hAnsi="Arial" w:cs="Arial"/>
          <w:color w:val="111111"/>
        </w:rPr>
        <w:t>Participate and organize recruitment sessions and informational fairs pertaining the LHE program</w:t>
      </w:r>
    </w:p>
    <w:p w:rsidR="004E5805" w:rsidRPr="00E31F25" w:rsidRDefault="004E5805" w:rsidP="007C3345">
      <w:pPr>
        <w:pStyle w:val="ListParagraph"/>
        <w:numPr>
          <w:ilvl w:val="0"/>
          <w:numId w:val="1"/>
        </w:numPr>
        <w:spacing w:before="40"/>
        <w:ind w:right="547"/>
        <w:rPr>
          <w:rFonts w:ascii="Arial" w:hAnsi="Arial" w:cs="Arial"/>
          <w:color w:val="111111"/>
          <w:sz w:val="28"/>
          <w:szCs w:val="28"/>
        </w:rPr>
      </w:pPr>
      <w:r w:rsidRPr="007C3345">
        <w:rPr>
          <w:rFonts w:ascii="Arial" w:hAnsi="Arial" w:cs="Arial"/>
          <w:color w:val="111111"/>
        </w:rPr>
        <w:t>Generate communications and organize internship placement of new and current LHE students</w:t>
      </w:r>
    </w:p>
    <w:p w:rsidR="00E31F25" w:rsidRPr="007C3345" w:rsidRDefault="00E31F25" w:rsidP="007C3345">
      <w:pPr>
        <w:pStyle w:val="ListParagraph"/>
        <w:numPr>
          <w:ilvl w:val="0"/>
          <w:numId w:val="1"/>
        </w:numPr>
        <w:spacing w:before="40"/>
        <w:ind w:right="547"/>
        <w:rPr>
          <w:rFonts w:ascii="Arial" w:hAnsi="Arial" w:cs="Arial"/>
          <w:color w:val="111111"/>
          <w:sz w:val="28"/>
          <w:szCs w:val="28"/>
        </w:rPr>
      </w:pPr>
      <w:r>
        <w:rPr>
          <w:rFonts w:ascii="Arial" w:hAnsi="Arial" w:cs="Arial"/>
          <w:color w:val="111111"/>
        </w:rPr>
        <w:t>Coordinate and schedule weekly intern lunches and guest speakers to come share their higher education journey and/or experiences</w:t>
      </w:r>
    </w:p>
    <w:p w:rsidR="004E5805" w:rsidRPr="00182DE4" w:rsidRDefault="004E5805" w:rsidP="004E5805">
      <w:pPr>
        <w:spacing w:before="40"/>
        <w:ind w:left="3" w:right="547" w:hanging="435"/>
        <w:rPr>
          <w:rFonts w:ascii="Arial" w:hAnsi="Arial" w:cs="Arial"/>
          <w:color w:val="111111"/>
        </w:rPr>
      </w:pPr>
    </w:p>
    <w:p w:rsidR="007C3345" w:rsidRDefault="004E5805" w:rsidP="007C3345">
      <w:pPr>
        <w:spacing w:before="40"/>
        <w:ind w:left="-907" w:right="547"/>
        <w:rPr>
          <w:rFonts w:ascii="Arial" w:hAnsi="Arial" w:cs="Arial"/>
          <w:color w:val="111111"/>
          <w:sz w:val="28"/>
          <w:szCs w:val="28"/>
        </w:rPr>
      </w:pPr>
      <w:r>
        <w:rPr>
          <w:rFonts w:ascii="Arial" w:hAnsi="Arial" w:cs="Arial"/>
          <w:color w:val="111111"/>
          <w:sz w:val="28"/>
          <w:szCs w:val="28"/>
        </w:rPr>
        <w:t xml:space="preserve">Major </w:t>
      </w:r>
      <w:r w:rsidR="00D226BA">
        <w:rPr>
          <w:rFonts w:ascii="Arial" w:hAnsi="Arial" w:cs="Arial"/>
          <w:color w:val="111111"/>
          <w:sz w:val="28"/>
          <w:szCs w:val="28"/>
        </w:rPr>
        <w:t>School of Education</w:t>
      </w:r>
      <w:bookmarkStart w:id="0" w:name="_GoBack"/>
      <w:bookmarkEnd w:id="0"/>
      <w:r>
        <w:rPr>
          <w:rFonts w:ascii="Arial" w:hAnsi="Arial" w:cs="Arial"/>
          <w:color w:val="111111"/>
          <w:sz w:val="28"/>
          <w:szCs w:val="28"/>
        </w:rPr>
        <w:t xml:space="preserve"> Internship Responsibilities:</w:t>
      </w:r>
    </w:p>
    <w:p w:rsidR="007C3345" w:rsidRPr="007C3345" w:rsidRDefault="004E5805" w:rsidP="007C3345">
      <w:pPr>
        <w:pStyle w:val="ListParagraph"/>
        <w:numPr>
          <w:ilvl w:val="0"/>
          <w:numId w:val="2"/>
        </w:numPr>
        <w:spacing w:before="40"/>
        <w:ind w:right="547"/>
        <w:rPr>
          <w:rFonts w:ascii="Arial" w:hAnsi="Arial" w:cs="Arial"/>
          <w:color w:val="111111"/>
          <w:sz w:val="28"/>
          <w:szCs w:val="28"/>
        </w:rPr>
      </w:pPr>
      <w:r w:rsidRPr="007C3345">
        <w:rPr>
          <w:rFonts w:ascii="Arial" w:hAnsi="Arial" w:cs="Arial"/>
          <w:color w:val="111111"/>
        </w:rPr>
        <w:t xml:space="preserve">Assist with new </w:t>
      </w:r>
      <w:r w:rsidR="007C3345">
        <w:rPr>
          <w:rFonts w:ascii="Arial" w:hAnsi="Arial" w:cs="Arial"/>
          <w:color w:val="111111"/>
        </w:rPr>
        <w:t>program and recruitment efforts</w:t>
      </w:r>
    </w:p>
    <w:p w:rsidR="007C3345" w:rsidRPr="007C3345" w:rsidRDefault="004E5805" w:rsidP="007C3345">
      <w:pPr>
        <w:pStyle w:val="ListParagraph"/>
        <w:numPr>
          <w:ilvl w:val="0"/>
          <w:numId w:val="2"/>
        </w:numPr>
        <w:spacing w:before="40"/>
        <w:ind w:right="547"/>
        <w:rPr>
          <w:rFonts w:ascii="Arial" w:hAnsi="Arial" w:cs="Arial"/>
          <w:color w:val="111111"/>
          <w:sz w:val="28"/>
          <w:szCs w:val="28"/>
        </w:rPr>
      </w:pPr>
      <w:r w:rsidRPr="007C3345">
        <w:rPr>
          <w:rFonts w:ascii="Arial" w:hAnsi="Arial" w:cs="Arial"/>
          <w:color w:val="111111"/>
        </w:rPr>
        <w:t>Assist with ad</w:t>
      </w:r>
      <w:r w:rsidR="007C3345">
        <w:rPr>
          <w:rFonts w:ascii="Arial" w:hAnsi="Arial" w:cs="Arial"/>
          <w:color w:val="111111"/>
        </w:rPr>
        <w:t>vising and administrative tasks</w:t>
      </w:r>
    </w:p>
    <w:p w:rsidR="007C3345" w:rsidRPr="007C3345" w:rsidRDefault="004E5805" w:rsidP="007C3345">
      <w:pPr>
        <w:pStyle w:val="ListParagraph"/>
        <w:numPr>
          <w:ilvl w:val="0"/>
          <w:numId w:val="2"/>
        </w:numPr>
        <w:spacing w:before="40"/>
        <w:ind w:right="547"/>
        <w:rPr>
          <w:rFonts w:ascii="Arial" w:hAnsi="Arial" w:cs="Arial"/>
          <w:color w:val="111111"/>
          <w:sz w:val="28"/>
          <w:szCs w:val="28"/>
        </w:rPr>
      </w:pPr>
      <w:r w:rsidRPr="007C3345">
        <w:rPr>
          <w:rFonts w:ascii="Arial" w:hAnsi="Arial" w:cs="Arial"/>
          <w:color w:val="111111"/>
        </w:rPr>
        <w:t>Attend faculty and committee meetings</w:t>
      </w:r>
    </w:p>
    <w:p w:rsidR="007C3345" w:rsidRPr="007C3345" w:rsidRDefault="004E5805" w:rsidP="007C3345">
      <w:pPr>
        <w:pStyle w:val="ListParagraph"/>
        <w:numPr>
          <w:ilvl w:val="0"/>
          <w:numId w:val="2"/>
        </w:numPr>
        <w:spacing w:before="40"/>
        <w:ind w:right="547"/>
        <w:rPr>
          <w:rFonts w:ascii="Arial" w:hAnsi="Arial" w:cs="Arial"/>
          <w:color w:val="111111"/>
          <w:sz w:val="28"/>
          <w:szCs w:val="28"/>
        </w:rPr>
      </w:pPr>
      <w:r w:rsidRPr="007C3345">
        <w:rPr>
          <w:rFonts w:ascii="Arial" w:hAnsi="Arial" w:cs="Arial"/>
          <w:color w:val="111111"/>
        </w:rPr>
        <w:t>Obtain information pertaining to academic programming and offer a</w:t>
      </w:r>
      <w:r w:rsidR="007C3345">
        <w:rPr>
          <w:rFonts w:ascii="Arial" w:hAnsi="Arial" w:cs="Arial"/>
          <w:color w:val="111111"/>
        </w:rPr>
        <w:t>nalysis of such information</w:t>
      </w:r>
    </w:p>
    <w:p w:rsidR="004E5805" w:rsidRPr="007C3345" w:rsidRDefault="004E5805" w:rsidP="007C3345">
      <w:pPr>
        <w:pStyle w:val="ListParagraph"/>
        <w:numPr>
          <w:ilvl w:val="0"/>
          <w:numId w:val="2"/>
        </w:numPr>
        <w:spacing w:before="40"/>
        <w:ind w:right="547"/>
        <w:rPr>
          <w:rFonts w:ascii="Arial" w:hAnsi="Arial" w:cs="Arial"/>
          <w:color w:val="111111"/>
          <w:sz w:val="28"/>
          <w:szCs w:val="28"/>
        </w:rPr>
      </w:pPr>
      <w:r w:rsidRPr="007C3345">
        <w:rPr>
          <w:rFonts w:ascii="Arial" w:hAnsi="Arial" w:cs="Arial"/>
          <w:color w:val="111111"/>
        </w:rPr>
        <w:t>Participate in recruitment efforts</w:t>
      </w:r>
    </w:p>
    <w:p w:rsidR="004E5805" w:rsidRPr="00182DE4" w:rsidRDefault="004E5805" w:rsidP="004E5805">
      <w:pPr>
        <w:spacing w:before="40"/>
        <w:ind w:left="-432" w:right="547"/>
        <w:rPr>
          <w:rFonts w:ascii="Arial" w:hAnsi="Arial" w:cs="Arial"/>
          <w:color w:val="111111"/>
        </w:rPr>
      </w:pPr>
    </w:p>
    <w:p w:rsidR="004E5805" w:rsidRDefault="004E5805" w:rsidP="004E5805">
      <w:pPr>
        <w:spacing w:before="40"/>
        <w:ind w:left="-907" w:right="547"/>
        <w:rPr>
          <w:rFonts w:ascii="Arial" w:hAnsi="Arial" w:cs="Arial"/>
          <w:color w:val="111111"/>
          <w:sz w:val="28"/>
          <w:szCs w:val="28"/>
        </w:rPr>
      </w:pPr>
      <w:r>
        <w:rPr>
          <w:rFonts w:ascii="Arial" w:hAnsi="Arial" w:cs="Arial"/>
          <w:color w:val="111111"/>
          <w:sz w:val="28"/>
          <w:szCs w:val="28"/>
        </w:rPr>
        <w:t>Special Considerations:</w:t>
      </w:r>
    </w:p>
    <w:p w:rsidR="004E5805" w:rsidRDefault="004E5805" w:rsidP="004E5805">
      <w:pPr>
        <w:spacing w:before="40"/>
        <w:ind w:left="-907" w:right="547"/>
        <w:rPr>
          <w:rFonts w:ascii="Arial" w:hAnsi="Arial" w:cs="Arial"/>
          <w:color w:val="111111"/>
        </w:rPr>
      </w:pPr>
      <w:r w:rsidRPr="00182DE4">
        <w:rPr>
          <w:rFonts w:ascii="Arial" w:hAnsi="Arial" w:cs="Arial"/>
          <w:color w:val="111111"/>
        </w:rPr>
        <w:t>None</w:t>
      </w:r>
    </w:p>
    <w:p w:rsidR="004E5805" w:rsidRPr="00182DE4" w:rsidRDefault="004E5805" w:rsidP="004E5805">
      <w:pPr>
        <w:spacing w:before="40"/>
        <w:ind w:left="-907" w:right="547"/>
        <w:rPr>
          <w:rFonts w:ascii="Arial" w:hAnsi="Arial" w:cs="Arial"/>
          <w:color w:val="111111"/>
        </w:rPr>
      </w:pPr>
    </w:p>
    <w:p w:rsidR="004E5805" w:rsidRDefault="004E5805" w:rsidP="004E5805">
      <w:pPr>
        <w:spacing w:before="40"/>
        <w:ind w:left="-907" w:right="547"/>
        <w:rPr>
          <w:rFonts w:ascii="Arial" w:hAnsi="Arial" w:cs="Arial"/>
          <w:color w:val="111111"/>
          <w:sz w:val="28"/>
          <w:szCs w:val="28"/>
        </w:rPr>
      </w:pPr>
      <w:r>
        <w:rPr>
          <w:rFonts w:ascii="Arial" w:hAnsi="Arial" w:cs="Arial"/>
          <w:color w:val="111111"/>
          <w:sz w:val="28"/>
          <w:szCs w:val="28"/>
        </w:rPr>
        <w:t>Special Hours:</w:t>
      </w:r>
    </w:p>
    <w:p w:rsidR="004E5805" w:rsidRDefault="004E5805" w:rsidP="004E5805">
      <w:pPr>
        <w:spacing w:before="40"/>
        <w:ind w:left="-907" w:right="547"/>
        <w:rPr>
          <w:rFonts w:ascii="Arial" w:hAnsi="Arial" w:cs="Arial"/>
          <w:color w:val="111111"/>
        </w:rPr>
      </w:pPr>
      <w:r w:rsidRPr="00182DE4">
        <w:rPr>
          <w:rFonts w:ascii="Arial" w:hAnsi="Arial" w:cs="Arial"/>
          <w:color w:val="111111"/>
        </w:rPr>
        <w:t>None</w:t>
      </w:r>
    </w:p>
    <w:p w:rsidR="004E5805" w:rsidRPr="00182DE4" w:rsidRDefault="004E5805" w:rsidP="004E5805">
      <w:pPr>
        <w:spacing w:before="40"/>
        <w:ind w:left="-907" w:right="547"/>
        <w:rPr>
          <w:rFonts w:ascii="Arial" w:hAnsi="Arial" w:cs="Arial"/>
          <w:color w:val="111111"/>
        </w:rPr>
      </w:pPr>
    </w:p>
    <w:p w:rsidR="004E5805" w:rsidRDefault="004E5805" w:rsidP="004E5805">
      <w:pPr>
        <w:spacing w:before="40"/>
        <w:ind w:left="-907" w:right="547"/>
        <w:rPr>
          <w:rFonts w:ascii="Arial" w:hAnsi="Arial" w:cs="Arial"/>
          <w:color w:val="111111"/>
          <w:sz w:val="28"/>
          <w:szCs w:val="28"/>
        </w:rPr>
      </w:pPr>
      <w:r>
        <w:rPr>
          <w:rFonts w:ascii="Arial" w:hAnsi="Arial" w:cs="Arial"/>
          <w:color w:val="111111"/>
          <w:sz w:val="28"/>
          <w:szCs w:val="28"/>
        </w:rPr>
        <w:t>Unusual Tasks (that might require physical exertion, for example):</w:t>
      </w:r>
    </w:p>
    <w:p w:rsidR="004E5805" w:rsidRDefault="004E5805" w:rsidP="004E5805">
      <w:pPr>
        <w:spacing w:before="40"/>
        <w:ind w:left="-907" w:right="547"/>
        <w:rPr>
          <w:rFonts w:ascii="Arial" w:hAnsi="Arial" w:cs="Arial"/>
          <w:color w:val="111111"/>
        </w:rPr>
      </w:pPr>
      <w:r w:rsidRPr="00182DE4">
        <w:rPr>
          <w:rFonts w:ascii="Arial" w:hAnsi="Arial" w:cs="Arial"/>
          <w:color w:val="111111"/>
        </w:rPr>
        <w:t>None</w:t>
      </w:r>
    </w:p>
    <w:p w:rsidR="004E5805" w:rsidRPr="00182DE4" w:rsidRDefault="004E5805" w:rsidP="004E5805">
      <w:pPr>
        <w:spacing w:before="40"/>
        <w:ind w:left="-907" w:right="547"/>
        <w:rPr>
          <w:rFonts w:ascii="Arial" w:hAnsi="Arial" w:cs="Arial"/>
          <w:color w:val="111111"/>
        </w:rPr>
      </w:pPr>
    </w:p>
    <w:p w:rsidR="004E5805" w:rsidRDefault="004E5805" w:rsidP="004E5805">
      <w:pPr>
        <w:spacing w:before="40"/>
        <w:ind w:left="-907" w:right="547"/>
        <w:rPr>
          <w:rFonts w:ascii="Arial" w:hAnsi="Arial" w:cs="Arial"/>
          <w:color w:val="111111"/>
          <w:sz w:val="28"/>
          <w:szCs w:val="28"/>
        </w:rPr>
      </w:pPr>
      <w:r>
        <w:rPr>
          <w:rFonts w:ascii="Arial" w:hAnsi="Arial" w:cs="Arial"/>
          <w:color w:val="111111"/>
          <w:sz w:val="28"/>
          <w:szCs w:val="28"/>
        </w:rPr>
        <w:t>Required Travel:</w:t>
      </w:r>
    </w:p>
    <w:p w:rsidR="004E5805" w:rsidRPr="00182DE4" w:rsidRDefault="004E5805" w:rsidP="004E5805">
      <w:pPr>
        <w:spacing w:before="40"/>
        <w:ind w:left="-907" w:right="547"/>
        <w:rPr>
          <w:rFonts w:ascii="Arial" w:hAnsi="Arial" w:cs="Arial"/>
          <w:color w:val="FF0000"/>
        </w:rPr>
      </w:pPr>
      <w:r w:rsidRPr="00182DE4">
        <w:rPr>
          <w:rFonts w:ascii="Arial" w:hAnsi="Arial" w:cs="Arial"/>
          <w:color w:val="111111"/>
        </w:rPr>
        <w:t>Possible</w:t>
      </w:r>
    </w:p>
    <w:p w:rsidR="004E5805" w:rsidRPr="00182DE4" w:rsidRDefault="004E5805" w:rsidP="004E5805">
      <w:pPr>
        <w:spacing w:before="40"/>
        <w:ind w:left="-907" w:right="547"/>
        <w:rPr>
          <w:rFonts w:ascii="Arial" w:hAnsi="Arial" w:cs="Arial"/>
          <w:color w:val="FF0000"/>
          <w:sz w:val="36"/>
          <w:szCs w:val="36"/>
        </w:rPr>
      </w:pPr>
    </w:p>
    <w:p w:rsidR="004E5805" w:rsidRPr="00182DE4" w:rsidRDefault="004E5805" w:rsidP="004E5805">
      <w:pPr>
        <w:spacing w:before="40"/>
        <w:ind w:left="-907" w:right="547"/>
        <w:rPr>
          <w:rFonts w:ascii="Arial" w:hAnsi="Arial" w:cs="Arial"/>
          <w:color w:val="FF0000"/>
          <w:sz w:val="36"/>
          <w:szCs w:val="36"/>
        </w:rPr>
      </w:pPr>
    </w:p>
    <w:p w:rsidR="004E5805" w:rsidRPr="00182DE4" w:rsidRDefault="004E5805" w:rsidP="004E5805">
      <w:pPr>
        <w:spacing w:before="40"/>
        <w:ind w:left="-907" w:right="547"/>
        <w:rPr>
          <w:rFonts w:ascii="Arial" w:hAnsi="Arial" w:cs="Arial"/>
          <w:color w:val="FF0000"/>
          <w:sz w:val="32"/>
          <w:szCs w:val="28"/>
        </w:rPr>
      </w:pPr>
    </w:p>
    <w:p w:rsidR="004E5805" w:rsidRDefault="004E5805" w:rsidP="004E5805">
      <w:pPr>
        <w:ind w:left="-900"/>
        <w:rPr>
          <w:rFonts w:ascii="Arial" w:hAnsi="Arial" w:cs="Arial"/>
          <w:sz w:val="20"/>
          <w:szCs w:val="20"/>
        </w:rPr>
      </w:pPr>
    </w:p>
    <w:p w:rsidR="004E5805" w:rsidRDefault="004E5805" w:rsidP="004E5805">
      <w:pPr>
        <w:ind w:left="-900"/>
        <w:rPr>
          <w:rFonts w:ascii="Arial" w:hAnsi="Arial" w:cs="Arial"/>
          <w:sz w:val="20"/>
          <w:szCs w:val="20"/>
        </w:rPr>
      </w:pPr>
    </w:p>
    <w:p w:rsidR="004E5805" w:rsidRPr="00F95BD3" w:rsidRDefault="004E5805" w:rsidP="004E5805">
      <w:pPr>
        <w:tabs>
          <w:tab w:val="left" w:pos="8820"/>
        </w:tabs>
        <w:spacing w:after="180"/>
        <w:ind w:left="-540" w:right="720"/>
        <w:rPr>
          <w:rFonts w:ascii="Arial" w:hAnsi="Arial" w:cs="Arial"/>
          <w:sz w:val="16"/>
          <w:szCs w:val="16"/>
        </w:rPr>
      </w:pPr>
    </w:p>
    <w:p w:rsidR="00ED23DE" w:rsidRDefault="00ED23DE"/>
    <w:sectPr w:rsidR="00ED23DE" w:rsidSect="00FA6D14">
      <w:headerReference w:type="default" r:id="rId10"/>
      <w:footerReference w:type="default" r:id="rId11"/>
      <w:pgSz w:w="12240" w:h="15840"/>
      <w:pgMar w:top="540" w:right="450" w:bottom="81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805" w:rsidRDefault="004E5805" w:rsidP="004E5805">
      <w:r>
        <w:separator/>
      </w:r>
    </w:p>
  </w:endnote>
  <w:endnote w:type="continuationSeparator" w:id="0">
    <w:p w:rsidR="004E5805" w:rsidRDefault="004E5805" w:rsidP="004E5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013" w:rsidRPr="00FD7888" w:rsidRDefault="004E5805" w:rsidP="00F95BD3">
    <w:pPr>
      <w:pStyle w:val="Footer"/>
      <w:ind w:right="540"/>
      <w:jc w:val="right"/>
      <w:rPr>
        <w:sz w:val="16"/>
        <w:szCs w:val="16"/>
      </w:rPr>
    </w:pPr>
    <w:r>
      <w:rPr>
        <w:sz w:val="16"/>
        <w:szCs w:val="16"/>
      </w:rPr>
      <w:t xml:space="preserve"> Rev. Nov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805" w:rsidRDefault="004E5805" w:rsidP="004E5805">
      <w:r>
        <w:separator/>
      </w:r>
    </w:p>
  </w:footnote>
  <w:footnote w:type="continuationSeparator" w:id="0">
    <w:p w:rsidR="004E5805" w:rsidRDefault="004E5805" w:rsidP="004E58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013" w:rsidRDefault="00D226BA" w:rsidP="00AC3A1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9618F"/>
    <w:multiLevelType w:val="hybridMultilevel"/>
    <w:tmpl w:val="1E924502"/>
    <w:lvl w:ilvl="0" w:tplc="AFF010CE">
      <w:start w:val="1"/>
      <w:numFmt w:val="bullet"/>
      <w:lvlText w:val=""/>
      <w:lvlJc w:val="left"/>
      <w:pPr>
        <w:ind w:left="-187" w:hanging="360"/>
      </w:pPr>
      <w:rPr>
        <w:rFonts w:ascii="Symbol" w:hAnsi="Symbol" w:hint="default"/>
        <w:sz w:val="16"/>
        <w:szCs w:val="16"/>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1">
    <w:nsid w:val="73EC79D4"/>
    <w:multiLevelType w:val="hybridMultilevel"/>
    <w:tmpl w:val="6F5210A8"/>
    <w:lvl w:ilvl="0" w:tplc="725A4A92">
      <w:start w:val="1"/>
      <w:numFmt w:val="bullet"/>
      <w:lvlText w:val=""/>
      <w:lvlJc w:val="left"/>
      <w:pPr>
        <w:ind w:left="-187" w:hanging="360"/>
      </w:pPr>
      <w:rPr>
        <w:rFonts w:ascii="Symbol" w:hAnsi="Symbol" w:hint="default"/>
        <w:sz w:val="16"/>
        <w:szCs w:val="16"/>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805"/>
    <w:rsid w:val="000376F8"/>
    <w:rsid w:val="004E5805"/>
    <w:rsid w:val="007C3345"/>
    <w:rsid w:val="00D226BA"/>
    <w:rsid w:val="00E31F25"/>
    <w:rsid w:val="00ED2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80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E5805"/>
    <w:pPr>
      <w:tabs>
        <w:tab w:val="center" w:pos="4320"/>
        <w:tab w:val="right" w:pos="8640"/>
      </w:tabs>
    </w:pPr>
  </w:style>
  <w:style w:type="character" w:customStyle="1" w:styleId="HeaderChar">
    <w:name w:val="Header Char"/>
    <w:basedOn w:val="DefaultParagraphFont"/>
    <w:link w:val="Header"/>
    <w:rsid w:val="004E5805"/>
    <w:rPr>
      <w:rFonts w:ascii="Times New Roman" w:eastAsia="Times New Roman" w:hAnsi="Times New Roman" w:cs="Times New Roman"/>
      <w:sz w:val="24"/>
      <w:szCs w:val="24"/>
    </w:rPr>
  </w:style>
  <w:style w:type="paragraph" w:styleId="Footer">
    <w:name w:val="footer"/>
    <w:basedOn w:val="Normal"/>
    <w:link w:val="FooterChar"/>
    <w:rsid w:val="004E5805"/>
    <w:pPr>
      <w:tabs>
        <w:tab w:val="center" w:pos="4320"/>
        <w:tab w:val="right" w:pos="8640"/>
      </w:tabs>
    </w:pPr>
  </w:style>
  <w:style w:type="character" w:customStyle="1" w:styleId="FooterChar">
    <w:name w:val="Footer Char"/>
    <w:basedOn w:val="DefaultParagraphFont"/>
    <w:link w:val="Footer"/>
    <w:rsid w:val="004E580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E5805"/>
    <w:rPr>
      <w:rFonts w:ascii="Tahoma" w:hAnsi="Tahoma" w:cs="Tahoma"/>
      <w:sz w:val="16"/>
      <w:szCs w:val="16"/>
    </w:rPr>
  </w:style>
  <w:style w:type="character" w:customStyle="1" w:styleId="BalloonTextChar">
    <w:name w:val="Balloon Text Char"/>
    <w:basedOn w:val="DefaultParagraphFont"/>
    <w:link w:val="BalloonText"/>
    <w:uiPriority w:val="99"/>
    <w:semiHidden/>
    <w:rsid w:val="004E5805"/>
    <w:rPr>
      <w:rFonts w:ascii="Tahoma" w:eastAsia="Times New Roman" w:hAnsi="Tahoma" w:cs="Tahoma"/>
      <w:sz w:val="16"/>
      <w:szCs w:val="16"/>
    </w:rPr>
  </w:style>
  <w:style w:type="paragraph" w:styleId="ListParagraph">
    <w:name w:val="List Paragraph"/>
    <w:basedOn w:val="Normal"/>
    <w:uiPriority w:val="34"/>
    <w:qFormat/>
    <w:rsid w:val="007C33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80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E5805"/>
    <w:pPr>
      <w:tabs>
        <w:tab w:val="center" w:pos="4320"/>
        <w:tab w:val="right" w:pos="8640"/>
      </w:tabs>
    </w:pPr>
  </w:style>
  <w:style w:type="character" w:customStyle="1" w:styleId="HeaderChar">
    <w:name w:val="Header Char"/>
    <w:basedOn w:val="DefaultParagraphFont"/>
    <w:link w:val="Header"/>
    <w:rsid w:val="004E5805"/>
    <w:rPr>
      <w:rFonts w:ascii="Times New Roman" w:eastAsia="Times New Roman" w:hAnsi="Times New Roman" w:cs="Times New Roman"/>
      <w:sz w:val="24"/>
      <w:szCs w:val="24"/>
    </w:rPr>
  </w:style>
  <w:style w:type="paragraph" w:styleId="Footer">
    <w:name w:val="footer"/>
    <w:basedOn w:val="Normal"/>
    <w:link w:val="FooterChar"/>
    <w:rsid w:val="004E5805"/>
    <w:pPr>
      <w:tabs>
        <w:tab w:val="center" w:pos="4320"/>
        <w:tab w:val="right" w:pos="8640"/>
      </w:tabs>
    </w:pPr>
  </w:style>
  <w:style w:type="character" w:customStyle="1" w:styleId="FooterChar">
    <w:name w:val="Footer Char"/>
    <w:basedOn w:val="DefaultParagraphFont"/>
    <w:link w:val="Footer"/>
    <w:rsid w:val="004E580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E5805"/>
    <w:rPr>
      <w:rFonts w:ascii="Tahoma" w:hAnsi="Tahoma" w:cs="Tahoma"/>
      <w:sz w:val="16"/>
      <w:szCs w:val="16"/>
    </w:rPr>
  </w:style>
  <w:style w:type="character" w:customStyle="1" w:styleId="BalloonTextChar">
    <w:name w:val="Balloon Text Char"/>
    <w:basedOn w:val="DefaultParagraphFont"/>
    <w:link w:val="BalloonText"/>
    <w:uiPriority w:val="99"/>
    <w:semiHidden/>
    <w:rsid w:val="004E5805"/>
    <w:rPr>
      <w:rFonts w:ascii="Tahoma" w:eastAsia="Times New Roman" w:hAnsi="Tahoma" w:cs="Tahoma"/>
      <w:sz w:val="16"/>
      <w:szCs w:val="16"/>
    </w:rPr>
  </w:style>
  <w:style w:type="paragraph" w:styleId="ListParagraph">
    <w:name w:val="List Paragraph"/>
    <w:basedOn w:val="Normal"/>
    <w:uiPriority w:val="34"/>
    <w:qFormat/>
    <w:rsid w:val="007C33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461</Words>
  <Characters>2630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Baldwin Wallace University</Company>
  <LinksUpToDate>false</LinksUpToDate>
  <CharactersWithSpaces>3085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dc:creator>
  <cp:lastModifiedBy>Information Technology</cp:lastModifiedBy>
  <cp:revision>5</cp:revision>
  <dcterms:created xsi:type="dcterms:W3CDTF">2013-12-12T17:57:00Z</dcterms:created>
  <dcterms:modified xsi:type="dcterms:W3CDTF">2015-02-05T17:42:00Z</dcterms:modified>
</cp:coreProperties>
</file>