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54E4" w:rsidRDefault="00C454E4" w:rsidP="00C454E4">
      <w:pPr>
        <w:ind w:left="540"/>
        <w:rPr>
          <w:rFonts w:ascii="Arial" w:hAnsi="Arial" w:cs="Arial"/>
          <w:sz w:val="8"/>
          <w:szCs w:val="8"/>
        </w:rPr>
      </w:pPr>
      <w:r>
        <w:rPr>
          <w:rFonts w:ascii="Arial" w:hAnsi="Arial" w:cs="Arial"/>
          <w:noProof/>
          <w:sz w:val="56"/>
          <w:szCs w:val="56"/>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13970</wp:posOffset>
                </wp:positionV>
                <wp:extent cx="1162050" cy="118110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4E4" w:rsidRDefault="00C454E4" w:rsidP="00C454E4">
                            <w:r>
                              <w:rPr>
                                <w:noProof/>
                              </w:rPr>
                              <w:drawing>
                                <wp:inline distT="0" distB="0" distL="0" distR="0" wp14:anchorId="1A90D28A" wp14:editId="40E9BB0B">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8"/>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1pt;width:91.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6E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" stroked="f">
                <v:textbox>
                  <w:txbxContent>
                    <w:p w:rsidR="00C454E4" w:rsidRDefault="00C454E4" w:rsidP="00C454E4">
                      <w:r>
                        <w:rPr>
                          <w:noProof/>
                        </w:rPr>
                        <w:drawing>
                          <wp:inline distT="0" distB="0" distL="0" distR="0" wp14:anchorId="1A90D28A" wp14:editId="40E9BB0B">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v:textbox>
              </v:shape>
            </w:pict>
          </mc:Fallback>
        </mc:AlternateContent>
      </w:r>
    </w:p>
    <w:p w:rsidR="00C454E4" w:rsidRDefault="00C454E4" w:rsidP="00C454E4">
      <w:pPr>
        <w:ind w:left="540"/>
        <w:rPr>
          <w:rFonts w:ascii="Arial" w:hAnsi="Arial" w:cs="Arial"/>
          <w:sz w:val="8"/>
          <w:szCs w:val="8"/>
        </w:rPr>
      </w:pPr>
    </w:p>
    <w:p w:rsidR="00C454E4" w:rsidRDefault="00C454E4" w:rsidP="00C454E4">
      <w:pPr>
        <w:ind w:left="540"/>
        <w:rPr>
          <w:rFonts w:ascii="Arial" w:hAnsi="Arial" w:cs="Arial"/>
          <w:sz w:val="8"/>
          <w:szCs w:val="8"/>
        </w:rPr>
      </w:pPr>
    </w:p>
    <w:p w:rsidR="00C454E4" w:rsidRDefault="00C454E4" w:rsidP="00C454E4">
      <w:pPr>
        <w:ind w:left="540"/>
        <w:rPr>
          <w:rFonts w:ascii="Arial" w:hAnsi="Arial" w:cs="Arial"/>
          <w:sz w:val="8"/>
          <w:szCs w:val="8"/>
        </w:rPr>
      </w:pPr>
    </w:p>
    <w:p w:rsidR="00C454E4" w:rsidRDefault="00C454E4" w:rsidP="00C454E4">
      <w:pPr>
        <w:ind w:left="540"/>
        <w:rPr>
          <w:rFonts w:ascii="Arial" w:hAnsi="Arial" w:cs="Arial"/>
          <w:sz w:val="8"/>
          <w:szCs w:val="8"/>
        </w:rPr>
      </w:pPr>
    </w:p>
    <w:p w:rsidR="00C454E4" w:rsidRDefault="00C454E4" w:rsidP="00C454E4">
      <w:pPr>
        <w:ind w:left="540"/>
        <w:rPr>
          <w:rFonts w:ascii="Arial" w:hAnsi="Arial" w:cs="Arial"/>
          <w:sz w:val="8"/>
          <w:szCs w:val="8"/>
        </w:rPr>
      </w:pPr>
    </w:p>
    <w:p w:rsidR="00C454E4" w:rsidRDefault="00C454E4" w:rsidP="00C454E4">
      <w:pPr>
        <w:ind w:left="540"/>
        <w:rPr>
          <w:rFonts w:ascii="Arial" w:hAnsi="Arial" w:cs="Arial"/>
          <w:sz w:val="8"/>
          <w:szCs w:val="8"/>
        </w:rPr>
      </w:pPr>
    </w:p>
    <w:p w:rsidR="00C454E4" w:rsidRPr="00761D6E" w:rsidRDefault="00C454E4" w:rsidP="00C454E4">
      <w:pPr>
        <w:ind w:left="540"/>
        <w:rPr>
          <w:rFonts w:ascii="Arial" w:hAnsi="Arial" w:cs="Arial"/>
          <w:sz w:val="4"/>
          <w:szCs w:val="4"/>
        </w:rPr>
      </w:pPr>
    </w:p>
    <w:p w:rsidR="00C454E4" w:rsidRPr="006F4C94" w:rsidRDefault="00C454E4" w:rsidP="00C454E4">
      <w:pPr>
        <w:ind w:left="634"/>
        <w:outlineLvl w:val="0"/>
        <w:rPr>
          <w:rFonts w:ascii="Arial" w:hAnsi="Arial" w:cs="Arial"/>
          <w:color w:val="000000"/>
          <w:sz w:val="56"/>
          <w:szCs w:val="56"/>
        </w:rPr>
      </w:pPr>
      <w:r>
        <w:rPr>
          <w:rFonts w:ascii="Arial" w:hAnsi="Arial" w:cs="Arial"/>
          <w:color w:val="000000"/>
          <w:sz w:val="56"/>
          <w:szCs w:val="56"/>
        </w:rPr>
        <w:t xml:space="preserve">  </w:t>
      </w:r>
      <w:r>
        <w:rPr>
          <w:rFonts w:ascii="Arial" w:hAnsi="Arial" w:cs="Arial"/>
          <w:color w:val="000000"/>
          <w:sz w:val="48"/>
          <w:szCs w:val="56"/>
        </w:rPr>
        <w:t>Leadership in Higher Education</w:t>
      </w:r>
    </w:p>
    <w:p w:rsidR="00C454E4" w:rsidRDefault="00C454E4" w:rsidP="00C454E4">
      <w:pPr>
        <w:spacing w:before="40"/>
        <w:ind w:left="-907" w:right="547"/>
        <w:rPr>
          <w:rFonts w:ascii="Arial" w:hAnsi="Arial" w:cs="Arial"/>
          <w:sz w:val="36"/>
          <w:szCs w:val="36"/>
        </w:rPr>
      </w:pPr>
      <w:r>
        <w:rPr>
          <w:rFonts w:ascii="Arial" w:hAnsi="Arial" w:cs="Arial"/>
          <w:sz w:val="36"/>
          <w:szCs w:val="36"/>
        </w:rPr>
        <w:t xml:space="preserve">                  Admission Intern </w:t>
      </w:r>
    </w:p>
    <w:p w:rsidR="00C454E4" w:rsidRDefault="00C454E4" w:rsidP="00C454E4">
      <w:pPr>
        <w:spacing w:before="40"/>
        <w:ind w:left="-907" w:right="547"/>
        <w:rPr>
          <w:rFonts w:ascii="Arial" w:hAnsi="Arial" w:cs="Arial"/>
          <w:sz w:val="36"/>
          <w:szCs w:val="36"/>
        </w:rPr>
      </w:pPr>
    </w:p>
    <w:p w:rsidR="00C454E4" w:rsidRPr="00C81C83" w:rsidRDefault="00C454E4" w:rsidP="00C454E4">
      <w:pPr>
        <w:spacing w:before="40"/>
        <w:ind w:left="-907" w:right="547"/>
        <w:rPr>
          <w:rFonts w:ascii="Arial" w:hAnsi="Arial" w:cs="Arial"/>
          <w:sz w:val="28"/>
          <w:szCs w:val="28"/>
        </w:rPr>
      </w:pPr>
      <w:r w:rsidRPr="00C81C83">
        <w:rPr>
          <w:rFonts w:ascii="Arial" w:hAnsi="Arial" w:cs="Arial"/>
          <w:sz w:val="28"/>
          <w:szCs w:val="28"/>
        </w:rPr>
        <w:t>Department:</w:t>
      </w:r>
      <w:r>
        <w:rPr>
          <w:rFonts w:ascii="Arial" w:hAnsi="Arial" w:cs="Arial"/>
          <w:sz w:val="28"/>
          <w:szCs w:val="28"/>
        </w:rPr>
        <w:tab/>
      </w:r>
      <w:r>
        <w:rPr>
          <w:rFonts w:ascii="Arial" w:hAnsi="Arial" w:cs="Arial"/>
          <w:sz w:val="28"/>
          <w:szCs w:val="28"/>
        </w:rPr>
        <w:tab/>
      </w:r>
      <w:r>
        <w:rPr>
          <w:rFonts w:ascii="Arial" w:hAnsi="Arial" w:cs="Arial"/>
          <w:sz w:val="28"/>
          <w:szCs w:val="28"/>
        </w:rPr>
        <w:tab/>
      </w:r>
      <w:r w:rsidR="00C849AD">
        <w:rPr>
          <w:rFonts w:ascii="Arial" w:hAnsi="Arial" w:cs="Arial"/>
          <w:sz w:val="28"/>
          <w:szCs w:val="28"/>
        </w:rPr>
        <w:t>Administrative Affairs (</w:t>
      </w:r>
      <w:r>
        <w:rPr>
          <w:rFonts w:ascii="Arial" w:hAnsi="Arial" w:cs="Arial"/>
          <w:sz w:val="28"/>
          <w:szCs w:val="28"/>
        </w:rPr>
        <w:t>Enrollment Services</w:t>
      </w:r>
      <w:r w:rsidR="00C849AD">
        <w:rPr>
          <w:rFonts w:ascii="Arial" w:hAnsi="Arial" w:cs="Arial"/>
          <w:sz w:val="28"/>
          <w:szCs w:val="28"/>
        </w:rPr>
        <w:t>)</w:t>
      </w:r>
    </w:p>
    <w:p w:rsidR="00C454E4" w:rsidRPr="00C81C83" w:rsidRDefault="00C454E4" w:rsidP="00C454E4">
      <w:pPr>
        <w:spacing w:before="40"/>
        <w:ind w:left="-907" w:right="547"/>
        <w:rPr>
          <w:rFonts w:ascii="Arial" w:hAnsi="Arial" w:cs="Arial"/>
          <w:sz w:val="28"/>
          <w:szCs w:val="28"/>
        </w:rPr>
      </w:pPr>
    </w:p>
    <w:p w:rsidR="00C454E4" w:rsidRPr="00C81C83" w:rsidRDefault="00C454E4" w:rsidP="00C454E4">
      <w:pPr>
        <w:spacing w:before="40"/>
        <w:ind w:left="-907" w:right="547"/>
        <w:rPr>
          <w:rFonts w:ascii="Arial" w:hAnsi="Arial" w:cs="Arial"/>
          <w:sz w:val="28"/>
          <w:szCs w:val="28"/>
        </w:rPr>
      </w:pPr>
      <w:r w:rsidRPr="00C81C83">
        <w:rPr>
          <w:rFonts w:ascii="Arial" w:hAnsi="Arial" w:cs="Arial"/>
          <w:sz w:val="28"/>
          <w:szCs w:val="28"/>
        </w:rPr>
        <w:t>Title of Internship:</w:t>
      </w:r>
      <w:r>
        <w:rPr>
          <w:rFonts w:ascii="Arial" w:hAnsi="Arial" w:cs="Arial"/>
          <w:sz w:val="28"/>
          <w:szCs w:val="28"/>
        </w:rPr>
        <w:tab/>
      </w:r>
      <w:r>
        <w:rPr>
          <w:rFonts w:ascii="Arial" w:hAnsi="Arial" w:cs="Arial"/>
          <w:sz w:val="28"/>
          <w:szCs w:val="28"/>
        </w:rPr>
        <w:tab/>
        <w:t>Admission Intern</w:t>
      </w:r>
    </w:p>
    <w:p w:rsidR="00C454E4" w:rsidRDefault="00FC34DE" w:rsidP="00C454E4">
      <w:pPr>
        <w:spacing w:before="40"/>
        <w:ind w:left="-907" w:right="547"/>
        <w:rPr>
          <w:rFonts w:ascii="Arial" w:hAnsi="Arial" w:cs="Arial"/>
          <w:sz w:val="36"/>
          <w:szCs w:val="36"/>
        </w:rPr>
      </w:pPr>
      <w:r>
        <w:rPr>
          <w:rFonts w:ascii="Arial" w:hAnsi="Arial" w:cs="Arial"/>
          <w:color w:val="111111"/>
          <w:sz w:val="18"/>
          <w:szCs w:val="18"/>
        </w:rPr>
        <w:pict>
          <v:rect id="_x0000_i1025" style="width:512.35pt;height:2.5pt" o:hrpct="990" o:hrstd="t" o:hrnoshade="t" o:hr="t" fillcolor="#d89f06" stroked="f"/>
        </w:pict>
      </w:r>
    </w:p>
    <w:p w:rsidR="00C454E4" w:rsidRDefault="00C454E4" w:rsidP="00663268">
      <w:pPr>
        <w:spacing w:before="40"/>
        <w:ind w:right="547"/>
        <w:rPr>
          <w:rFonts w:ascii="Arial" w:hAnsi="Arial" w:cs="Arial"/>
          <w:color w:val="111111"/>
          <w:sz w:val="28"/>
          <w:szCs w:val="28"/>
        </w:rPr>
      </w:pPr>
    </w:p>
    <w:p w:rsidR="00C849AD" w:rsidRDefault="00C849AD" w:rsidP="00C849AD">
      <w:pPr>
        <w:spacing w:before="40"/>
        <w:ind w:left="-907" w:right="547"/>
        <w:rPr>
          <w:rFonts w:ascii="Arial" w:hAnsi="Arial" w:cs="Arial"/>
          <w:color w:val="111111"/>
          <w:sz w:val="28"/>
          <w:szCs w:val="28"/>
        </w:rPr>
      </w:pPr>
      <w:r>
        <w:rPr>
          <w:rFonts w:ascii="Arial" w:hAnsi="Arial" w:cs="Arial"/>
          <w:color w:val="111111"/>
          <w:sz w:val="28"/>
          <w:szCs w:val="28"/>
        </w:rPr>
        <w:t>Preferred Background or Skills:</w:t>
      </w:r>
    </w:p>
    <w:p w:rsidR="00C849AD" w:rsidRPr="00684404" w:rsidRDefault="00C849AD" w:rsidP="00C849AD">
      <w:pPr>
        <w:pStyle w:val="ListParagraph"/>
        <w:numPr>
          <w:ilvl w:val="0"/>
          <w:numId w:val="2"/>
        </w:numPr>
        <w:spacing w:before="40"/>
        <w:ind w:right="547"/>
        <w:rPr>
          <w:rFonts w:ascii="Arial" w:hAnsi="Arial" w:cs="Arial"/>
          <w:color w:val="111111"/>
        </w:rPr>
      </w:pPr>
      <w:r w:rsidRPr="00684404">
        <w:rPr>
          <w:rFonts w:ascii="Arial" w:hAnsi="Arial" w:cs="Arial"/>
          <w:color w:val="111111"/>
        </w:rPr>
        <w:t>Ability to relate to and communicate with students and families from diverse ethnic, racial, religious, socioecon</w:t>
      </w:r>
      <w:r w:rsidR="00FB479C">
        <w:rPr>
          <w:rFonts w:ascii="Arial" w:hAnsi="Arial" w:cs="Arial"/>
          <w:color w:val="111111"/>
        </w:rPr>
        <w:t>omic, and cultural backgrounds</w:t>
      </w:r>
    </w:p>
    <w:p w:rsidR="00C849AD" w:rsidRPr="00684404" w:rsidRDefault="00C849AD" w:rsidP="00C849AD">
      <w:pPr>
        <w:pStyle w:val="ListParagraph"/>
        <w:numPr>
          <w:ilvl w:val="0"/>
          <w:numId w:val="2"/>
        </w:numPr>
        <w:spacing w:before="40"/>
        <w:ind w:right="547"/>
        <w:rPr>
          <w:rFonts w:ascii="Arial" w:hAnsi="Arial" w:cs="Arial"/>
          <w:color w:val="111111"/>
        </w:rPr>
      </w:pPr>
      <w:r w:rsidRPr="00684404">
        <w:rPr>
          <w:rFonts w:ascii="Arial" w:hAnsi="Arial" w:cs="Arial"/>
          <w:color w:val="111111"/>
        </w:rPr>
        <w:t>Excellent skills in written a</w:t>
      </w:r>
      <w:r w:rsidR="00FB479C">
        <w:rPr>
          <w:rFonts w:ascii="Arial" w:hAnsi="Arial" w:cs="Arial"/>
          <w:color w:val="111111"/>
        </w:rPr>
        <w:t>nd interpersonal communication</w:t>
      </w:r>
    </w:p>
    <w:p w:rsidR="00C849AD" w:rsidRPr="00684404" w:rsidRDefault="00C849AD" w:rsidP="00C849AD">
      <w:pPr>
        <w:pStyle w:val="ListParagraph"/>
        <w:numPr>
          <w:ilvl w:val="0"/>
          <w:numId w:val="2"/>
        </w:numPr>
        <w:spacing w:before="40"/>
        <w:ind w:right="547"/>
        <w:rPr>
          <w:rFonts w:ascii="Arial" w:hAnsi="Arial" w:cs="Arial"/>
          <w:color w:val="111111"/>
        </w:rPr>
      </w:pPr>
      <w:r w:rsidRPr="00684404">
        <w:rPr>
          <w:rFonts w:ascii="Arial" w:hAnsi="Arial" w:cs="Arial"/>
          <w:color w:val="111111"/>
        </w:rPr>
        <w:t>Ability to pr</w:t>
      </w:r>
      <w:r w:rsidR="00FB479C">
        <w:rPr>
          <w:rFonts w:ascii="Arial" w:hAnsi="Arial" w:cs="Arial"/>
          <w:color w:val="111111"/>
        </w:rPr>
        <w:t>ovide leadership and direction</w:t>
      </w:r>
    </w:p>
    <w:p w:rsidR="00C849AD" w:rsidRPr="00684404" w:rsidRDefault="00C849AD" w:rsidP="00C849AD">
      <w:pPr>
        <w:pStyle w:val="ListParagraph"/>
        <w:numPr>
          <w:ilvl w:val="0"/>
          <w:numId w:val="2"/>
        </w:numPr>
        <w:spacing w:before="40"/>
        <w:ind w:right="547"/>
        <w:rPr>
          <w:rFonts w:ascii="Arial" w:hAnsi="Arial" w:cs="Arial"/>
          <w:color w:val="111111"/>
        </w:rPr>
      </w:pPr>
      <w:r w:rsidRPr="00684404">
        <w:rPr>
          <w:rFonts w:ascii="Arial" w:hAnsi="Arial" w:cs="Arial"/>
          <w:color w:val="111111"/>
        </w:rPr>
        <w:t xml:space="preserve">Ability to articulate and represent the </w:t>
      </w:r>
      <w:r>
        <w:rPr>
          <w:rFonts w:ascii="Arial" w:hAnsi="Arial" w:cs="Arial"/>
          <w:color w:val="111111"/>
        </w:rPr>
        <w:t>University</w:t>
      </w:r>
      <w:r w:rsidRPr="00684404">
        <w:rPr>
          <w:rFonts w:ascii="Arial" w:hAnsi="Arial" w:cs="Arial"/>
          <w:color w:val="111111"/>
        </w:rPr>
        <w:t xml:space="preserve"> in a positive manner, while interacting with prospectiv</w:t>
      </w:r>
      <w:r w:rsidR="00FB479C">
        <w:rPr>
          <w:rFonts w:ascii="Arial" w:hAnsi="Arial" w:cs="Arial"/>
          <w:color w:val="111111"/>
        </w:rPr>
        <w:t>e students, parents, and alumni</w:t>
      </w:r>
      <w:r w:rsidRPr="00684404">
        <w:rPr>
          <w:rFonts w:ascii="Arial" w:hAnsi="Arial" w:cs="Arial"/>
          <w:color w:val="111111"/>
        </w:rPr>
        <w:t xml:space="preserve"> </w:t>
      </w:r>
    </w:p>
    <w:p w:rsidR="00C849AD" w:rsidRPr="00684404" w:rsidRDefault="00C849AD" w:rsidP="00C849AD">
      <w:pPr>
        <w:pStyle w:val="ListParagraph"/>
        <w:numPr>
          <w:ilvl w:val="0"/>
          <w:numId w:val="2"/>
        </w:numPr>
        <w:spacing w:before="40"/>
        <w:ind w:right="547"/>
        <w:rPr>
          <w:rFonts w:ascii="Arial" w:hAnsi="Arial" w:cs="Arial"/>
          <w:color w:val="111111"/>
        </w:rPr>
      </w:pPr>
      <w:r w:rsidRPr="00684404">
        <w:rPr>
          <w:rFonts w:ascii="Arial" w:hAnsi="Arial" w:cs="Arial"/>
          <w:color w:val="111111"/>
        </w:rPr>
        <w:t>Knowledge of computer applications, including internet,</w:t>
      </w:r>
      <w:r w:rsidR="00FB479C">
        <w:rPr>
          <w:rFonts w:ascii="Arial" w:hAnsi="Arial" w:cs="Arial"/>
          <w:color w:val="111111"/>
        </w:rPr>
        <w:t xml:space="preserve"> word processing, and databases</w:t>
      </w:r>
      <w:r w:rsidRPr="00684404">
        <w:rPr>
          <w:rFonts w:ascii="Arial" w:hAnsi="Arial" w:cs="Arial"/>
          <w:color w:val="111111"/>
        </w:rPr>
        <w:t xml:space="preserve"> </w:t>
      </w:r>
    </w:p>
    <w:p w:rsidR="00C849AD" w:rsidRPr="00684404" w:rsidRDefault="00C849AD" w:rsidP="00C849AD">
      <w:pPr>
        <w:pStyle w:val="ListParagraph"/>
        <w:numPr>
          <w:ilvl w:val="0"/>
          <w:numId w:val="2"/>
        </w:numPr>
        <w:spacing w:before="40"/>
        <w:ind w:right="547"/>
        <w:rPr>
          <w:rFonts w:ascii="Arial" w:hAnsi="Arial" w:cs="Arial"/>
          <w:color w:val="111111"/>
        </w:rPr>
      </w:pPr>
      <w:r w:rsidRPr="00684404">
        <w:rPr>
          <w:rFonts w:ascii="Arial" w:hAnsi="Arial" w:cs="Arial"/>
          <w:color w:val="111111"/>
        </w:rPr>
        <w:t>Enrollment in the Leadership in High</w:t>
      </w:r>
      <w:r>
        <w:rPr>
          <w:rFonts w:ascii="Arial" w:hAnsi="Arial" w:cs="Arial"/>
          <w:color w:val="111111"/>
        </w:rPr>
        <w:t xml:space="preserve">er Education program at Baldwin </w:t>
      </w:r>
      <w:r w:rsidRPr="00684404">
        <w:rPr>
          <w:rFonts w:ascii="Arial" w:hAnsi="Arial" w:cs="Arial"/>
          <w:color w:val="111111"/>
        </w:rPr>
        <w:t xml:space="preserve">Wallace </w:t>
      </w:r>
      <w:r>
        <w:rPr>
          <w:rFonts w:ascii="Arial" w:hAnsi="Arial" w:cs="Arial"/>
          <w:color w:val="111111"/>
        </w:rPr>
        <w:t>University</w:t>
      </w:r>
    </w:p>
    <w:p w:rsidR="00C849AD" w:rsidRDefault="00C849AD" w:rsidP="00C849AD">
      <w:pPr>
        <w:pStyle w:val="ListParagraph"/>
        <w:numPr>
          <w:ilvl w:val="0"/>
          <w:numId w:val="2"/>
        </w:numPr>
        <w:spacing w:before="40"/>
        <w:ind w:right="547"/>
        <w:rPr>
          <w:rFonts w:ascii="Arial" w:hAnsi="Arial" w:cs="Arial"/>
          <w:color w:val="111111"/>
        </w:rPr>
      </w:pPr>
      <w:r w:rsidRPr="00684404">
        <w:rPr>
          <w:rFonts w:ascii="Arial" w:hAnsi="Arial" w:cs="Arial"/>
          <w:color w:val="111111"/>
        </w:rPr>
        <w:t>A valid driver’s license is necessary, as we</w:t>
      </w:r>
      <w:r w:rsidR="00F0383C">
        <w:rPr>
          <w:rFonts w:ascii="Arial" w:hAnsi="Arial" w:cs="Arial"/>
          <w:color w:val="111111"/>
        </w:rPr>
        <w:t>ll as the ability to meet the B</w:t>
      </w:r>
      <w:r w:rsidR="00FB479C">
        <w:rPr>
          <w:rFonts w:ascii="Arial" w:hAnsi="Arial" w:cs="Arial"/>
          <w:color w:val="111111"/>
        </w:rPr>
        <w:t>W insurance standards</w:t>
      </w:r>
    </w:p>
    <w:p w:rsidR="00C849AD" w:rsidRDefault="00C849AD" w:rsidP="00C849AD">
      <w:pPr>
        <w:pStyle w:val="ListParagraph"/>
        <w:spacing w:before="40"/>
        <w:ind w:left="-187" w:right="547"/>
        <w:rPr>
          <w:rFonts w:ascii="Arial" w:hAnsi="Arial" w:cs="Arial"/>
          <w:color w:val="111111"/>
        </w:rPr>
      </w:pPr>
    </w:p>
    <w:p w:rsidR="00C454E4" w:rsidRDefault="00C454E4" w:rsidP="00C454E4">
      <w:pPr>
        <w:spacing w:before="40"/>
        <w:ind w:left="-907" w:right="547"/>
        <w:rPr>
          <w:rFonts w:ascii="Arial" w:hAnsi="Arial" w:cs="Arial"/>
          <w:color w:val="111111"/>
          <w:sz w:val="28"/>
          <w:szCs w:val="28"/>
        </w:rPr>
      </w:pPr>
      <w:r>
        <w:rPr>
          <w:rFonts w:ascii="Arial" w:hAnsi="Arial" w:cs="Arial"/>
          <w:color w:val="111111"/>
          <w:sz w:val="28"/>
          <w:szCs w:val="28"/>
        </w:rPr>
        <w:t>Position Description:</w:t>
      </w:r>
    </w:p>
    <w:p w:rsidR="00C454E4" w:rsidRDefault="00C454E4" w:rsidP="00C454E4">
      <w:pPr>
        <w:spacing w:before="40"/>
        <w:ind w:left="-907" w:right="547"/>
        <w:rPr>
          <w:rFonts w:ascii="Arial" w:hAnsi="Arial" w:cs="Arial"/>
          <w:color w:val="111111"/>
        </w:rPr>
      </w:pPr>
      <w:r w:rsidRPr="00684404">
        <w:rPr>
          <w:rFonts w:ascii="Arial" w:hAnsi="Arial" w:cs="Arial"/>
          <w:color w:val="111111"/>
        </w:rPr>
        <w:t>The Admission Graduate Intern will contribute to the overall</w:t>
      </w:r>
      <w:r>
        <w:rPr>
          <w:rFonts w:ascii="Arial" w:hAnsi="Arial" w:cs="Arial"/>
          <w:color w:val="111111"/>
        </w:rPr>
        <w:t xml:space="preserve"> recruitment efforts of Baldwin </w:t>
      </w:r>
      <w:r w:rsidRPr="00684404">
        <w:rPr>
          <w:rFonts w:ascii="Arial" w:hAnsi="Arial" w:cs="Arial"/>
          <w:color w:val="111111"/>
        </w:rPr>
        <w:t xml:space="preserve">Wallace </w:t>
      </w:r>
      <w:r>
        <w:rPr>
          <w:rFonts w:ascii="Arial" w:hAnsi="Arial" w:cs="Arial"/>
          <w:color w:val="111111"/>
        </w:rPr>
        <w:t>University</w:t>
      </w:r>
      <w:r w:rsidRPr="00684404">
        <w:rPr>
          <w:rFonts w:ascii="Arial" w:hAnsi="Arial" w:cs="Arial"/>
          <w:color w:val="111111"/>
        </w:rPr>
        <w:t xml:space="preserve"> by performing duties and obtaining skills typical of an Admission Counselor.  The full range of recruitment and leadership duties will build on the Graduate Intern’s current experience and expand to reach the spe</w:t>
      </w:r>
      <w:r>
        <w:rPr>
          <w:rFonts w:ascii="Arial" w:hAnsi="Arial" w:cs="Arial"/>
          <w:color w:val="111111"/>
        </w:rPr>
        <w:t xml:space="preserve">cific goals of the Intern and BW. </w:t>
      </w:r>
      <w:r w:rsidRPr="00684404">
        <w:rPr>
          <w:rFonts w:ascii="Arial" w:hAnsi="Arial" w:cs="Arial"/>
          <w:color w:val="111111"/>
        </w:rPr>
        <w:t>This is a part-time (20 hour/week), 9-month position reporting to an Associate Director of Admission.</w:t>
      </w:r>
    </w:p>
    <w:p w:rsidR="00C454E4" w:rsidRPr="00684404" w:rsidRDefault="00C454E4" w:rsidP="00C454E4">
      <w:pPr>
        <w:spacing w:before="40"/>
        <w:ind w:left="-907" w:right="547"/>
        <w:rPr>
          <w:rFonts w:ascii="Arial" w:hAnsi="Arial" w:cs="Arial"/>
          <w:color w:val="111111"/>
        </w:rPr>
      </w:pPr>
    </w:p>
    <w:p w:rsidR="00C454E4" w:rsidRDefault="00C454E4" w:rsidP="00C454E4">
      <w:pPr>
        <w:spacing w:before="40"/>
        <w:ind w:left="-907" w:right="547"/>
        <w:rPr>
          <w:rFonts w:ascii="Arial" w:hAnsi="Arial" w:cs="Arial"/>
          <w:color w:val="111111"/>
          <w:sz w:val="28"/>
          <w:szCs w:val="28"/>
        </w:rPr>
      </w:pPr>
      <w:r>
        <w:rPr>
          <w:rFonts w:ascii="Arial" w:hAnsi="Arial" w:cs="Arial"/>
          <w:color w:val="111111"/>
          <w:sz w:val="28"/>
          <w:szCs w:val="28"/>
        </w:rPr>
        <w:t>Major Internship Responsibilities:</w:t>
      </w:r>
    </w:p>
    <w:p w:rsidR="00C454E4" w:rsidRPr="00684404" w:rsidRDefault="00C454E4" w:rsidP="00C454E4">
      <w:pPr>
        <w:pStyle w:val="ListParagraph"/>
        <w:numPr>
          <w:ilvl w:val="0"/>
          <w:numId w:val="1"/>
        </w:numPr>
        <w:spacing w:before="40"/>
        <w:ind w:right="547"/>
        <w:rPr>
          <w:rFonts w:ascii="Arial" w:hAnsi="Arial" w:cs="Arial"/>
          <w:color w:val="111111"/>
        </w:rPr>
      </w:pPr>
      <w:r>
        <w:rPr>
          <w:rFonts w:ascii="Arial" w:hAnsi="Arial" w:cs="Arial"/>
          <w:color w:val="111111"/>
        </w:rPr>
        <w:t xml:space="preserve">Present Baldwin </w:t>
      </w:r>
      <w:r w:rsidRPr="00684404">
        <w:rPr>
          <w:rFonts w:ascii="Arial" w:hAnsi="Arial" w:cs="Arial"/>
          <w:color w:val="111111"/>
        </w:rPr>
        <w:t xml:space="preserve">Wallace </w:t>
      </w:r>
      <w:r>
        <w:rPr>
          <w:rFonts w:ascii="Arial" w:hAnsi="Arial" w:cs="Arial"/>
          <w:color w:val="111111"/>
        </w:rPr>
        <w:t>University</w:t>
      </w:r>
      <w:r w:rsidRPr="00684404">
        <w:rPr>
          <w:rFonts w:ascii="Arial" w:hAnsi="Arial" w:cs="Arial"/>
          <w:color w:val="111111"/>
        </w:rPr>
        <w:t xml:space="preserve"> to groups of prospective students and parents, guidance counselors, and a</w:t>
      </w:r>
      <w:r w:rsidR="00FB479C">
        <w:rPr>
          <w:rFonts w:ascii="Arial" w:hAnsi="Arial" w:cs="Arial"/>
          <w:color w:val="111111"/>
        </w:rPr>
        <w:t>lumni in a professional manner</w:t>
      </w:r>
    </w:p>
    <w:p w:rsidR="00C454E4" w:rsidRPr="00684404" w:rsidRDefault="00C454E4" w:rsidP="00C454E4">
      <w:pPr>
        <w:pStyle w:val="ListParagraph"/>
        <w:numPr>
          <w:ilvl w:val="0"/>
          <w:numId w:val="1"/>
        </w:numPr>
        <w:spacing w:before="40"/>
        <w:ind w:right="547"/>
        <w:rPr>
          <w:rFonts w:ascii="Arial" w:hAnsi="Arial" w:cs="Arial"/>
          <w:color w:val="111111"/>
        </w:rPr>
      </w:pPr>
      <w:r w:rsidRPr="00684404">
        <w:rPr>
          <w:rFonts w:ascii="Arial" w:hAnsi="Arial" w:cs="Arial"/>
          <w:color w:val="111111"/>
        </w:rPr>
        <w:t>Correspond with prospective students, parents, guidance counse</w:t>
      </w:r>
      <w:r w:rsidR="00FB479C">
        <w:rPr>
          <w:rFonts w:ascii="Arial" w:hAnsi="Arial" w:cs="Arial"/>
          <w:color w:val="111111"/>
        </w:rPr>
        <w:t>lors, and other constituencies</w:t>
      </w:r>
    </w:p>
    <w:p w:rsidR="00C454E4" w:rsidRPr="00684404" w:rsidRDefault="00C454E4" w:rsidP="00C454E4">
      <w:pPr>
        <w:pStyle w:val="ListParagraph"/>
        <w:numPr>
          <w:ilvl w:val="0"/>
          <w:numId w:val="1"/>
        </w:numPr>
        <w:spacing w:before="40"/>
        <w:ind w:right="547"/>
        <w:rPr>
          <w:rFonts w:ascii="Arial" w:hAnsi="Arial" w:cs="Arial"/>
          <w:color w:val="111111"/>
        </w:rPr>
      </w:pPr>
      <w:r w:rsidRPr="00684404">
        <w:rPr>
          <w:rFonts w:ascii="Arial" w:hAnsi="Arial" w:cs="Arial"/>
          <w:color w:val="111111"/>
        </w:rPr>
        <w:t>Assist with the implementation of admission initiatives which may include programs and events, multicultural recruitment, parent to parent recruitment, calling nights, customer</w:t>
      </w:r>
      <w:r w:rsidR="00FB479C">
        <w:rPr>
          <w:rFonts w:ascii="Arial" w:hAnsi="Arial" w:cs="Arial"/>
          <w:color w:val="111111"/>
        </w:rPr>
        <w:t xml:space="preserve"> service and alumni recruiting</w:t>
      </w:r>
    </w:p>
    <w:p w:rsidR="00C454E4" w:rsidRPr="00684404" w:rsidRDefault="00C454E4" w:rsidP="00C454E4">
      <w:pPr>
        <w:pStyle w:val="ListParagraph"/>
        <w:numPr>
          <w:ilvl w:val="0"/>
          <w:numId w:val="1"/>
        </w:numPr>
        <w:spacing w:before="40"/>
        <w:ind w:right="547"/>
        <w:rPr>
          <w:rFonts w:ascii="Arial" w:hAnsi="Arial" w:cs="Arial"/>
          <w:color w:val="111111"/>
        </w:rPr>
      </w:pPr>
      <w:r w:rsidRPr="00684404">
        <w:rPr>
          <w:rFonts w:ascii="Arial" w:hAnsi="Arial" w:cs="Arial"/>
          <w:color w:val="111111"/>
        </w:rPr>
        <w:t>Serve as a first-reader in</w:t>
      </w:r>
      <w:r w:rsidR="00FB479C">
        <w:rPr>
          <w:rFonts w:ascii="Arial" w:hAnsi="Arial" w:cs="Arial"/>
          <w:color w:val="111111"/>
        </w:rPr>
        <w:t xml:space="preserve"> the evaluation of applications</w:t>
      </w:r>
      <w:r w:rsidRPr="00684404">
        <w:rPr>
          <w:rFonts w:ascii="Arial" w:hAnsi="Arial" w:cs="Arial"/>
          <w:color w:val="111111"/>
        </w:rPr>
        <w:t xml:space="preserve"> </w:t>
      </w:r>
    </w:p>
    <w:p w:rsidR="00C454E4" w:rsidRPr="00684404" w:rsidRDefault="00C454E4" w:rsidP="00C454E4">
      <w:pPr>
        <w:pStyle w:val="ListParagraph"/>
        <w:numPr>
          <w:ilvl w:val="0"/>
          <w:numId w:val="1"/>
        </w:numPr>
        <w:spacing w:before="40"/>
        <w:ind w:right="547"/>
        <w:rPr>
          <w:rFonts w:ascii="Arial" w:hAnsi="Arial" w:cs="Arial"/>
          <w:color w:val="111111"/>
        </w:rPr>
      </w:pPr>
      <w:r w:rsidRPr="00684404">
        <w:rPr>
          <w:rFonts w:ascii="Arial" w:hAnsi="Arial" w:cs="Arial"/>
          <w:color w:val="111111"/>
        </w:rPr>
        <w:t xml:space="preserve">Travel to high schools and college fairs </w:t>
      </w:r>
      <w:r>
        <w:rPr>
          <w:rFonts w:ascii="Arial" w:hAnsi="Arial" w:cs="Arial"/>
          <w:color w:val="111111"/>
        </w:rPr>
        <w:t>representing B</w:t>
      </w:r>
      <w:r w:rsidRPr="00684404">
        <w:rPr>
          <w:rFonts w:ascii="Arial" w:hAnsi="Arial" w:cs="Arial"/>
          <w:color w:val="111111"/>
        </w:rPr>
        <w:t>W’s distinctive educational opportunities for</w:t>
      </w:r>
      <w:r w:rsidR="00FB479C">
        <w:rPr>
          <w:rFonts w:ascii="Arial" w:hAnsi="Arial" w:cs="Arial"/>
          <w:color w:val="111111"/>
        </w:rPr>
        <w:t xml:space="preserve"> talented and diverse students</w:t>
      </w:r>
    </w:p>
    <w:p w:rsidR="00C454E4" w:rsidRPr="00684404" w:rsidRDefault="00C454E4" w:rsidP="00C454E4">
      <w:pPr>
        <w:pStyle w:val="ListParagraph"/>
        <w:numPr>
          <w:ilvl w:val="0"/>
          <w:numId w:val="1"/>
        </w:numPr>
        <w:spacing w:before="40"/>
        <w:ind w:right="547"/>
        <w:rPr>
          <w:rFonts w:ascii="Arial" w:hAnsi="Arial" w:cs="Arial"/>
          <w:color w:val="111111"/>
        </w:rPr>
      </w:pPr>
      <w:r w:rsidRPr="00684404">
        <w:rPr>
          <w:rFonts w:ascii="Arial" w:hAnsi="Arial" w:cs="Arial"/>
          <w:color w:val="111111"/>
        </w:rPr>
        <w:t>Lead and manage the communication and execution of the Alumni mentor program, the scheduling of alumni involvement with college fairs, monitor the Alumni Educator communications, and manage</w:t>
      </w:r>
      <w:r w:rsidR="00FB479C">
        <w:rPr>
          <w:rFonts w:ascii="Arial" w:hAnsi="Arial" w:cs="Arial"/>
          <w:color w:val="111111"/>
        </w:rPr>
        <w:t xml:space="preserve"> the Parent to Parent outreach</w:t>
      </w:r>
    </w:p>
    <w:p w:rsidR="00C454E4" w:rsidRDefault="00C454E4" w:rsidP="00C454E4">
      <w:pPr>
        <w:pStyle w:val="ListParagraph"/>
        <w:numPr>
          <w:ilvl w:val="0"/>
          <w:numId w:val="1"/>
        </w:numPr>
        <w:spacing w:before="40"/>
        <w:ind w:right="547"/>
        <w:rPr>
          <w:rFonts w:ascii="Arial" w:hAnsi="Arial" w:cs="Arial"/>
          <w:color w:val="111111"/>
        </w:rPr>
      </w:pPr>
      <w:r w:rsidRPr="00684404">
        <w:rPr>
          <w:rFonts w:ascii="Arial" w:hAnsi="Arial" w:cs="Arial"/>
          <w:color w:val="111111"/>
        </w:rPr>
        <w:lastRenderedPageBreak/>
        <w:t>Perform other Enrollment Services duties (i.e. Transfer Admission, Conservatory Admission, Adult Evening/Weekend Admission</w:t>
      </w:r>
      <w:r w:rsidR="00FB479C">
        <w:rPr>
          <w:rFonts w:ascii="Arial" w:hAnsi="Arial" w:cs="Arial"/>
          <w:color w:val="111111"/>
        </w:rPr>
        <w:t xml:space="preserve"> and Financial Aid) as assigned</w:t>
      </w:r>
    </w:p>
    <w:p w:rsidR="00C454E4" w:rsidRPr="00C849AD" w:rsidRDefault="00C454E4" w:rsidP="00C849AD">
      <w:pPr>
        <w:spacing w:before="40"/>
        <w:ind w:right="547"/>
        <w:rPr>
          <w:rFonts w:ascii="Arial" w:hAnsi="Arial" w:cs="Arial"/>
          <w:color w:val="111111"/>
        </w:rPr>
      </w:pPr>
    </w:p>
    <w:p w:rsidR="00C849AD" w:rsidRDefault="00C454E4" w:rsidP="00C849AD">
      <w:pPr>
        <w:spacing w:before="40"/>
        <w:ind w:left="-907" w:right="547"/>
        <w:rPr>
          <w:rFonts w:ascii="Arial" w:hAnsi="Arial" w:cs="Arial"/>
          <w:color w:val="111111"/>
          <w:sz w:val="28"/>
          <w:szCs w:val="28"/>
        </w:rPr>
      </w:pPr>
      <w:r>
        <w:rPr>
          <w:rFonts w:ascii="Arial" w:hAnsi="Arial" w:cs="Arial"/>
          <w:color w:val="111111"/>
          <w:sz w:val="28"/>
          <w:szCs w:val="28"/>
        </w:rPr>
        <w:t>Special Considerations:</w:t>
      </w:r>
    </w:p>
    <w:p w:rsidR="00C849AD" w:rsidRPr="00C849AD" w:rsidRDefault="00C849AD" w:rsidP="00C849AD">
      <w:pPr>
        <w:spacing w:before="40"/>
        <w:ind w:left="-907" w:right="547"/>
        <w:rPr>
          <w:rFonts w:ascii="Arial" w:hAnsi="Arial" w:cs="Arial"/>
          <w:color w:val="111111"/>
          <w:sz w:val="28"/>
          <w:szCs w:val="28"/>
        </w:rPr>
      </w:pPr>
      <w:r w:rsidRPr="00C849AD">
        <w:rPr>
          <w:rFonts w:ascii="Arial" w:hAnsi="Arial" w:cs="Arial"/>
        </w:rPr>
        <w:t xml:space="preserve">Having some knowledge of </w:t>
      </w:r>
      <w:r w:rsidR="00FB479C">
        <w:rPr>
          <w:rFonts w:ascii="Arial" w:hAnsi="Arial" w:cs="Arial"/>
        </w:rPr>
        <w:t>BW is helpful, but not required</w:t>
      </w:r>
    </w:p>
    <w:p w:rsidR="00C454E4" w:rsidRPr="00684404" w:rsidRDefault="00C454E4" w:rsidP="00C454E4">
      <w:pPr>
        <w:spacing w:before="40"/>
        <w:ind w:left="-907" w:right="547"/>
        <w:rPr>
          <w:rFonts w:ascii="Arial" w:hAnsi="Arial" w:cs="Arial"/>
          <w:color w:val="111111"/>
        </w:rPr>
      </w:pPr>
    </w:p>
    <w:p w:rsidR="00C454E4" w:rsidRDefault="00C454E4" w:rsidP="00C454E4">
      <w:pPr>
        <w:spacing w:before="40"/>
        <w:ind w:left="-907" w:right="547"/>
        <w:rPr>
          <w:rFonts w:ascii="Arial" w:hAnsi="Arial" w:cs="Arial"/>
          <w:color w:val="111111"/>
          <w:sz w:val="28"/>
          <w:szCs w:val="28"/>
        </w:rPr>
      </w:pPr>
      <w:r>
        <w:rPr>
          <w:rFonts w:ascii="Arial" w:hAnsi="Arial" w:cs="Arial"/>
          <w:color w:val="111111"/>
          <w:sz w:val="28"/>
          <w:szCs w:val="28"/>
        </w:rPr>
        <w:t>Special Hours:</w:t>
      </w:r>
    </w:p>
    <w:p w:rsidR="00C454E4" w:rsidRDefault="00C454E4" w:rsidP="00C454E4">
      <w:pPr>
        <w:spacing w:before="40"/>
        <w:ind w:left="-907" w:right="547"/>
        <w:rPr>
          <w:rFonts w:ascii="Arial" w:hAnsi="Arial" w:cs="Arial"/>
          <w:color w:val="111111"/>
        </w:rPr>
      </w:pPr>
      <w:r w:rsidRPr="00684404">
        <w:rPr>
          <w:rFonts w:ascii="Arial" w:hAnsi="Arial" w:cs="Arial"/>
          <w:color w:val="111111"/>
        </w:rPr>
        <w:t>Will be expected to keep regular office hours (some Saturdays, if available). May be required to attend the Fall and Junior Visitation Day.</w:t>
      </w:r>
    </w:p>
    <w:p w:rsidR="00C454E4" w:rsidRPr="00684404" w:rsidRDefault="00C454E4" w:rsidP="00C454E4">
      <w:pPr>
        <w:spacing w:before="40"/>
        <w:ind w:left="-907" w:right="547"/>
        <w:rPr>
          <w:rFonts w:ascii="Arial" w:hAnsi="Arial" w:cs="Arial"/>
          <w:color w:val="111111"/>
        </w:rPr>
      </w:pPr>
    </w:p>
    <w:p w:rsidR="00C454E4" w:rsidRDefault="00C454E4" w:rsidP="00C454E4">
      <w:pPr>
        <w:spacing w:before="40"/>
        <w:ind w:left="-907" w:right="547"/>
        <w:rPr>
          <w:rFonts w:ascii="Arial" w:hAnsi="Arial" w:cs="Arial"/>
          <w:color w:val="111111"/>
          <w:sz w:val="28"/>
          <w:szCs w:val="28"/>
        </w:rPr>
      </w:pPr>
      <w:r>
        <w:rPr>
          <w:rFonts w:ascii="Arial" w:hAnsi="Arial" w:cs="Arial"/>
          <w:color w:val="111111"/>
          <w:sz w:val="28"/>
          <w:szCs w:val="28"/>
        </w:rPr>
        <w:t>Unusual Tasks (that might require physical exertion, for example):</w:t>
      </w:r>
    </w:p>
    <w:p w:rsidR="00C454E4" w:rsidRDefault="00C454E4" w:rsidP="00C454E4">
      <w:pPr>
        <w:spacing w:before="40"/>
        <w:ind w:left="-907" w:right="547"/>
        <w:rPr>
          <w:rFonts w:ascii="Arial" w:hAnsi="Arial" w:cs="Arial"/>
          <w:color w:val="111111"/>
        </w:rPr>
      </w:pPr>
      <w:r w:rsidRPr="00684404">
        <w:rPr>
          <w:rFonts w:ascii="Arial" w:hAnsi="Arial" w:cs="Arial"/>
          <w:color w:val="111111"/>
        </w:rPr>
        <w:t>None</w:t>
      </w:r>
    </w:p>
    <w:p w:rsidR="00C454E4" w:rsidRPr="00684404" w:rsidRDefault="00C454E4" w:rsidP="00C454E4">
      <w:pPr>
        <w:spacing w:before="40"/>
        <w:ind w:left="-907" w:right="547"/>
        <w:rPr>
          <w:rFonts w:ascii="Arial" w:hAnsi="Arial" w:cs="Arial"/>
          <w:color w:val="111111"/>
        </w:rPr>
      </w:pPr>
    </w:p>
    <w:p w:rsidR="00C454E4" w:rsidRDefault="00C454E4" w:rsidP="00C454E4">
      <w:pPr>
        <w:spacing w:before="40"/>
        <w:ind w:left="-907" w:right="547"/>
        <w:rPr>
          <w:rFonts w:ascii="Arial" w:hAnsi="Arial" w:cs="Arial"/>
          <w:color w:val="111111"/>
          <w:sz w:val="28"/>
          <w:szCs w:val="28"/>
        </w:rPr>
      </w:pPr>
      <w:r>
        <w:rPr>
          <w:rFonts w:ascii="Arial" w:hAnsi="Arial" w:cs="Arial"/>
          <w:color w:val="111111"/>
          <w:sz w:val="28"/>
          <w:szCs w:val="28"/>
        </w:rPr>
        <w:t>Required Travel:</w:t>
      </w:r>
    </w:p>
    <w:p w:rsidR="00C454E4" w:rsidRPr="00684404" w:rsidRDefault="00C454E4" w:rsidP="00C454E4">
      <w:pPr>
        <w:spacing w:before="40"/>
        <w:ind w:left="-907" w:right="547"/>
        <w:rPr>
          <w:rFonts w:ascii="Arial" w:hAnsi="Arial" w:cs="Arial"/>
          <w:color w:val="111111"/>
        </w:rPr>
      </w:pPr>
      <w:r w:rsidRPr="00684404">
        <w:rPr>
          <w:rFonts w:ascii="Arial" w:hAnsi="Arial" w:cs="Arial"/>
          <w:color w:val="111111"/>
        </w:rPr>
        <w:t>Travel to local and regional high sc</w:t>
      </w:r>
      <w:r>
        <w:rPr>
          <w:rFonts w:ascii="Arial" w:hAnsi="Arial" w:cs="Arial"/>
          <w:color w:val="111111"/>
        </w:rPr>
        <w:t>hools and college fairs using B</w:t>
      </w:r>
      <w:r w:rsidR="00FB479C">
        <w:rPr>
          <w:rFonts w:ascii="Arial" w:hAnsi="Arial" w:cs="Arial"/>
          <w:color w:val="111111"/>
        </w:rPr>
        <w:t>W vehicles</w:t>
      </w:r>
    </w:p>
    <w:p w:rsidR="00C454E4" w:rsidRDefault="00C454E4" w:rsidP="00C454E4">
      <w:pPr>
        <w:spacing w:before="40"/>
        <w:ind w:left="-907" w:right="547"/>
        <w:rPr>
          <w:rFonts w:ascii="Arial" w:hAnsi="Arial" w:cs="Arial"/>
          <w:sz w:val="36"/>
          <w:szCs w:val="36"/>
        </w:rPr>
      </w:pPr>
    </w:p>
    <w:p w:rsidR="00C454E4" w:rsidRDefault="00C454E4" w:rsidP="00C454E4">
      <w:pPr>
        <w:spacing w:before="40"/>
        <w:ind w:left="-907" w:right="547"/>
        <w:rPr>
          <w:rFonts w:ascii="Arial" w:hAnsi="Arial" w:cs="Arial"/>
          <w:sz w:val="36"/>
          <w:szCs w:val="36"/>
        </w:rPr>
      </w:pPr>
    </w:p>
    <w:p w:rsidR="00C454E4" w:rsidRPr="009D190C" w:rsidRDefault="00C454E4" w:rsidP="00C454E4">
      <w:pPr>
        <w:spacing w:before="40"/>
        <w:ind w:left="-907" w:right="547"/>
        <w:rPr>
          <w:rFonts w:ascii="Arial" w:hAnsi="Arial" w:cs="Arial"/>
          <w:sz w:val="32"/>
          <w:szCs w:val="28"/>
        </w:rPr>
      </w:pPr>
    </w:p>
    <w:p w:rsidR="00C454E4" w:rsidRDefault="00C454E4" w:rsidP="00C454E4">
      <w:pPr>
        <w:ind w:left="-900"/>
        <w:rPr>
          <w:rFonts w:ascii="Arial" w:hAnsi="Arial" w:cs="Arial"/>
          <w:sz w:val="20"/>
          <w:szCs w:val="20"/>
        </w:rPr>
      </w:pPr>
    </w:p>
    <w:p w:rsidR="00C454E4" w:rsidRDefault="00C454E4" w:rsidP="00C454E4">
      <w:pPr>
        <w:ind w:left="-900"/>
        <w:rPr>
          <w:rFonts w:ascii="Arial" w:hAnsi="Arial" w:cs="Arial"/>
          <w:sz w:val="20"/>
          <w:szCs w:val="20"/>
        </w:rPr>
      </w:pPr>
    </w:p>
    <w:p w:rsidR="00C454E4" w:rsidRPr="00F95BD3" w:rsidRDefault="00C454E4" w:rsidP="00C454E4">
      <w:pPr>
        <w:tabs>
          <w:tab w:val="left" w:pos="8820"/>
        </w:tabs>
        <w:spacing w:after="180"/>
        <w:ind w:left="-540" w:right="720"/>
        <w:rPr>
          <w:rFonts w:ascii="Arial" w:hAnsi="Arial" w:cs="Arial"/>
          <w:sz w:val="16"/>
          <w:szCs w:val="16"/>
        </w:rPr>
      </w:pPr>
    </w:p>
    <w:p w:rsidR="00ED23DE" w:rsidRDefault="00ED23DE"/>
    <w:sectPr w:rsidR="00ED23DE" w:rsidSect="00FA6D14">
      <w:headerReference w:type="default" r:id="rId10"/>
      <w:footerReference w:type="default" r:id="rId11"/>
      <w:pgSz w:w="12240" w:h="15840"/>
      <w:pgMar w:top="540" w:right="450" w:bottom="81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9AD" w:rsidRDefault="00C849AD" w:rsidP="00C849AD">
      <w:r>
        <w:separator/>
      </w:r>
    </w:p>
  </w:endnote>
  <w:endnote w:type="continuationSeparator" w:id="0">
    <w:p w:rsidR="00C849AD" w:rsidRDefault="00C849AD" w:rsidP="00C8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Pr="00FD7888" w:rsidRDefault="00C849AD" w:rsidP="00F95BD3">
    <w:pPr>
      <w:pStyle w:val="Footer"/>
      <w:ind w:right="540"/>
      <w:jc w:val="right"/>
      <w:rPr>
        <w:sz w:val="16"/>
        <w:szCs w:val="16"/>
      </w:rPr>
    </w:pPr>
    <w:r>
      <w:rPr>
        <w:sz w:val="16"/>
        <w:szCs w:val="16"/>
      </w:rPr>
      <w:t xml:space="preserve"> Rev. Oct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9AD" w:rsidRDefault="00C849AD" w:rsidP="00C849AD">
      <w:r>
        <w:separator/>
      </w:r>
    </w:p>
  </w:footnote>
  <w:footnote w:type="continuationSeparator" w:id="0">
    <w:p w:rsidR="00C849AD" w:rsidRDefault="00C849AD" w:rsidP="00C84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Default="00FC34DE" w:rsidP="00AC3A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91C43"/>
    <w:multiLevelType w:val="hybridMultilevel"/>
    <w:tmpl w:val="BBA05F5E"/>
    <w:lvl w:ilvl="0" w:tplc="0409000F">
      <w:start w:val="1"/>
      <w:numFmt w:val="decimal"/>
      <w:lvlText w:val="%1."/>
      <w:lvlJc w:val="left"/>
      <w:pPr>
        <w:ind w:left="-187" w:hanging="360"/>
      </w:p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1">
    <w:nsid w:val="33A21E32"/>
    <w:multiLevelType w:val="hybridMultilevel"/>
    <w:tmpl w:val="0D803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A1B7A99"/>
    <w:multiLevelType w:val="hybridMultilevel"/>
    <w:tmpl w:val="7EBED778"/>
    <w:lvl w:ilvl="0" w:tplc="D5CC853C">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4E4"/>
    <w:rsid w:val="00663268"/>
    <w:rsid w:val="006E75A3"/>
    <w:rsid w:val="00C454E4"/>
    <w:rsid w:val="00C849AD"/>
    <w:rsid w:val="00ED23DE"/>
    <w:rsid w:val="00F0383C"/>
    <w:rsid w:val="00FB479C"/>
    <w:rsid w:val="00FC3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4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54E4"/>
    <w:pPr>
      <w:tabs>
        <w:tab w:val="center" w:pos="4320"/>
        <w:tab w:val="right" w:pos="8640"/>
      </w:tabs>
    </w:pPr>
  </w:style>
  <w:style w:type="character" w:customStyle="1" w:styleId="HeaderChar">
    <w:name w:val="Header Char"/>
    <w:basedOn w:val="DefaultParagraphFont"/>
    <w:link w:val="Header"/>
    <w:rsid w:val="00C454E4"/>
    <w:rPr>
      <w:rFonts w:ascii="Times New Roman" w:eastAsia="Times New Roman" w:hAnsi="Times New Roman" w:cs="Times New Roman"/>
      <w:sz w:val="24"/>
      <w:szCs w:val="24"/>
    </w:rPr>
  </w:style>
  <w:style w:type="paragraph" w:styleId="Footer">
    <w:name w:val="footer"/>
    <w:basedOn w:val="Normal"/>
    <w:link w:val="FooterChar"/>
    <w:rsid w:val="00C454E4"/>
    <w:pPr>
      <w:tabs>
        <w:tab w:val="center" w:pos="4320"/>
        <w:tab w:val="right" w:pos="8640"/>
      </w:tabs>
    </w:pPr>
  </w:style>
  <w:style w:type="character" w:customStyle="1" w:styleId="FooterChar">
    <w:name w:val="Footer Char"/>
    <w:basedOn w:val="DefaultParagraphFont"/>
    <w:link w:val="Footer"/>
    <w:rsid w:val="00C454E4"/>
    <w:rPr>
      <w:rFonts w:ascii="Times New Roman" w:eastAsia="Times New Roman" w:hAnsi="Times New Roman" w:cs="Times New Roman"/>
      <w:sz w:val="24"/>
      <w:szCs w:val="24"/>
    </w:rPr>
  </w:style>
  <w:style w:type="paragraph" w:styleId="ListParagraph">
    <w:name w:val="List Paragraph"/>
    <w:basedOn w:val="Normal"/>
    <w:uiPriority w:val="34"/>
    <w:qFormat/>
    <w:rsid w:val="00C454E4"/>
    <w:pPr>
      <w:ind w:left="720"/>
      <w:contextualSpacing/>
    </w:pPr>
  </w:style>
  <w:style w:type="paragraph" w:styleId="BalloonText">
    <w:name w:val="Balloon Text"/>
    <w:basedOn w:val="Normal"/>
    <w:link w:val="BalloonTextChar"/>
    <w:uiPriority w:val="99"/>
    <w:semiHidden/>
    <w:unhideWhenUsed/>
    <w:rsid w:val="00C454E4"/>
    <w:rPr>
      <w:rFonts w:ascii="Tahoma" w:hAnsi="Tahoma" w:cs="Tahoma"/>
      <w:sz w:val="16"/>
      <w:szCs w:val="16"/>
    </w:rPr>
  </w:style>
  <w:style w:type="character" w:customStyle="1" w:styleId="BalloonTextChar">
    <w:name w:val="Balloon Text Char"/>
    <w:basedOn w:val="DefaultParagraphFont"/>
    <w:link w:val="BalloonText"/>
    <w:uiPriority w:val="99"/>
    <w:semiHidden/>
    <w:rsid w:val="00C454E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4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54E4"/>
    <w:pPr>
      <w:tabs>
        <w:tab w:val="center" w:pos="4320"/>
        <w:tab w:val="right" w:pos="8640"/>
      </w:tabs>
    </w:pPr>
  </w:style>
  <w:style w:type="character" w:customStyle="1" w:styleId="HeaderChar">
    <w:name w:val="Header Char"/>
    <w:basedOn w:val="DefaultParagraphFont"/>
    <w:link w:val="Header"/>
    <w:rsid w:val="00C454E4"/>
    <w:rPr>
      <w:rFonts w:ascii="Times New Roman" w:eastAsia="Times New Roman" w:hAnsi="Times New Roman" w:cs="Times New Roman"/>
      <w:sz w:val="24"/>
      <w:szCs w:val="24"/>
    </w:rPr>
  </w:style>
  <w:style w:type="paragraph" w:styleId="Footer">
    <w:name w:val="footer"/>
    <w:basedOn w:val="Normal"/>
    <w:link w:val="FooterChar"/>
    <w:rsid w:val="00C454E4"/>
    <w:pPr>
      <w:tabs>
        <w:tab w:val="center" w:pos="4320"/>
        <w:tab w:val="right" w:pos="8640"/>
      </w:tabs>
    </w:pPr>
  </w:style>
  <w:style w:type="character" w:customStyle="1" w:styleId="FooterChar">
    <w:name w:val="Footer Char"/>
    <w:basedOn w:val="DefaultParagraphFont"/>
    <w:link w:val="Footer"/>
    <w:rsid w:val="00C454E4"/>
    <w:rPr>
      <w:rFonts w:ascii="Times New Roman" w:eastAsia="Times New Roman" w:hAnsi="Times New Roman" w:cs="Times New Roman"/>
      <w:sz w:val="24"/>
      <w:szCs w:val="24"/>
    </w:rPr>
  </w:style>
  <w:style w:type="paragraph" w:styleId="ListParagraph">
    <w:name w:val="List Paragraph"/>
    <w:basedOn w:val="Normal"/>
    <w:uiPriority w:val="34"/>
    <w:qFormat/>
    <w:rsid w:val="00C454E4"/>
    <w:pPr>
      <w:ind w:left="720"/>
      <w:contextualSpacing/>
    </w:pPr>
  </w:style>
  <w:style w:type="paragraph" w:styleId="BalloonText">
    <w:name w:val="Balloon Text"/>
    <w:basedOn w:val="Normal"/>
    <w:link w:val="BalloonTextChar"/>
    <w:uiPriority w:val="99"/>
    <w:semiHidden/>
    <w:unhideWhenUsed/>
    <w:rsid w:val="00C454E4"/>
    <w:rPr>
      <w:rFonts w:ascii="Tahoma" w:hAnsi="Tahoma" w:cs="Tahoma"/>
      <w:sz w:val="16"/>
      <w:szCs w:val="16"/>
    </w:rPr>
  </w:style>
  <w:style w:type="character" w:customStyle="1" w:styleId="BalloonTextChar">
    <w:name w:val="Balloon Text Char"/>
    <w:basedOn w:val="DefaultParagraphFont"/>
    <w:link w:val="BalloonText"/>
    <w:uiPriority w:val="99"/>
    <w:semiHidden/>
    <w:rsid w:val="00C454E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14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Baldwin Wallace University</Company>
  <LinksUpToDate>false</LinksUpToDate>
  <CharactersWithSpaces>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2</cp:revision>
  <dcterms:created xsi:type="dcterms:W3CDTF">2015-02-03T20:30:00Z</dcterms:created>
  <dcterms:modified xsi:type="dcterms:W3CDTF">2015-02-03T20:30:00Z</dcterms:modified>
</cp:coreProperties>
</file>